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9A26" w14:textId="77777777" w:rsidR="00CF5B4F" w:rsidRDefault="00CF5B4F" w:rsidP="00682964">
      <w:pPr>
        <w:spacing w:after="0" w:line="240" w:lineRule="auto"/>
        <w:rPr>
          <w:rFonts w:ascii="Arial" w:eastAsia="Times New Roman" w:hAnsi="Arial" w:cs="Arial"/>
          <w:b/>
          <w:sz w:val="20"/>
          <w:szCs w:val="20"/>
          <w:u w:val="single"/>
          <w:lang w:eastAsia="nl-NL"/>
        </w:rPr>
      </w:pPr>
    </w:p>
    <w:p w14:paraId="56BF5256" w14:textId="77777777" w:rsidR="00CF5B4F" w:rsidRDefault="00CF5B4F" w:rsidP="00682964">
      <w:pPr>
        <w:spacing w:after="0" w:line="240" w:lineRule="auto"/>
        <w:rPr>
          <w:rFonts w:ascii="Arial" w:eastAsia="Times New Roman" w:hAnsi="Arial" w:cs="Arial"/>
          <w:b/>
          <w:sz w:val="20"/>
          <w:szCs w:val="20"/>
          <w:u w:val="single"/>
          <w:lang w:eastAsia="nl-NL"/>
        </w:rPr>
      </w:pPr>
    </w:p>
    <w:p w14:paraId="04C67F5E" w14:textId="2899D1E0"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CF5B4F">
        <w:rPr>
          <w:rFonts w:ascii="Arial" w:eastAsia="Times New Roman" w:hAnsi="Arial" w:cs="Arial"/>
          <w:b/>
          <w:sz w:val="20"/>
          <w:szCs w:val="20"/>
          <w:u w:val="single"/>
          <w:lang w:eastAsia="nl-NL"/>
        </w:rPr>
        <w:t xml:space="preserve">tweede </w:t>
      </w:r>
      <w:r w:rsidRPr="00841762">
        <w:rPr>
          <w:rFonts w:ascii="Arial" w:eastAsia="Times New Roman" w:hAnsi="Arial" w:cs="Arial"/>
          <w:b/>
          <w:sz w:val="20"/>
          <w:szCs w:val="20"/>
          <w:u w:val="single"/>
          <w:lang w:eastAsia="nl-NL"/>
        </w:rPr>
        <w:t>halfjaar 20</w:t>
      </w:r>
      <w:r w:rsidR="00486D44">
        <w:rPr>
          <w:rFonts w:ascii="Arial" w:eastAsia="Times New Roman" w:hAnsi="Arial" w:cs="Arial"/>
          <w:b/>
          <w:sz w:val="20"/>
          <w:szCs w:val="20"/>
          <w:u w:val="single"/>
          <w:lang w:eastAsia="nl-NL"/>
        </w:rPr>
        <w:t>2</w:t>
      </w:r>
      <w:r w:rsidR="00777AA7">
        <w:rPr>
          <w:rFonts w:ascii="Arial" w:eastAsia="Times New Roman" w:hAnsi="Arial" w:cs="Arial"/>
          <w:b/>
          <w:sz w:val="20"/>
          <w:szCs w:val="20"/>
          <w:u w:val="single"/>
          <w:lang w:eastAsia="nl-NL"/>
        </w:rPr>
        <w:t>1</w:t>
      </w:r>
      <w:r w:rsidR="00CF5B4F">
        <w:rPr>
          <w:rFonts w:ascii="Arial" w:eastAsia="Times New Roman" w:hAnsi="Arial" w:cs="Arial"/>
          <w:b/>
          <w:sz w:val="20"/>
          <w:szCs w:val="20"/>
          <w:u w:val="single"/>
          <w:lang w:eastAsia="nl-NL"/>
        </w:rPr>
        <w:t xml:space="preserve"> en januari 202</w:t>
      </w:r>
      <w:r w:rsidR="00777AA7">
        <w:rPr>
          <w:rFonts w:ascii="Arial" w:eastAsia="Times New Roman" w:hAnsi="Arial" w:cs="Arial"/>
          <w:b/>
          <w:sz w:val="20"/>
          <w:szCs w:val="20"/>
          <w:u w:val="single"/>
          <w:lang w:eastAsia="nl-NL"/>
        </w:rPr>
        <w:t>2</w:t>
      </w:r>
    </w:p>
    <w:p w14:paraId="4E10EF9F" w14:textId="77777777" w:rsidR="00682964" w:rsidRPr="00841762" w:rsidRDefault="00682964" w:rsidP="0037724B">
      <w:pPr>
        <w:pStyle w:val="Normaalweb"/>
        <w:spacing w:before="0" w:after="0"/>
        <w:rPr>
          <w:rFonts w:ascii="Arial" w:hAnsi="Arial" w:cs="Arial"/>
          <w:b/>
          <w:color w:val="000000"/>
          <w:sz w:val="20"/>
          <w:szCs w:val="20"/>
          <w:u w:val="single"/>
        </w:rPr>
      </w:pPr>
    </w:p>
    <w:p w14:paraId="6F060587" w14:textId="3D52D7BF" w:rsidR="00777AA7" w:rsidRPr="00841762" w:rsidRDefault="00CF5B4F" w:rsidP="00777AA7">
      <w:pPr>
        <w:spacing w:after="0" w:line="240" w:lineRule="auto"/>
        <w:rPr>
          <w:rFonts w:ascii="Arial" w:eastAsia="Times New Roman" w:hAnsi="Arial" w:cs="Arial"/>
          <w:color w:val="000000"/>
          <w:sz w:val="20"/>
          <w:szCs w:val="20"/>
          <w:lang w:eastAsia="nl-NL"/>
        </w:rPr>
      </w:pPr>
      <w:r w:rsidRPr="00CF5B4F">
        <w:rPr>
          <w:rFonts w:ascii="Arial" w:eastAsia="Times New Roman" w:hAnsi="Arial" w:cs="Arial"/>
          <w:color w:val="000000"/>
          <w:sz w:val="20"/>
          <w:szCs w:val="20"/>
          <w:lang w:eastAsia="nl-NL"/>
        </w:rPr>
        <w:t>- maandag 2</w:t>
      </w:r>
      <w:r w:rsidR="00777AA7">
        <w:rPr>
          <w:rFonts w:ascii="Arial" w:eastAsia="Times New Roman" w:hAnsi="Arial" w:cs="Arial"/>
          <w:color w:val="000000"/>
          <w:sz w:val="20"/>
          <w:szCs w:val="20"/>
          <w:lang w:eastAsia="nl-NL"/>
        </w:rPr>
        <w:t>7</w:t>
      </w:r>
      <w:r w:rsidRPr="00CF5B4F">
        <w:rPr>
          <w:rFonts w:ascii="Arial" w:eastAsia="Times New Roman" w:hAnsi="Arial" w:cs="Arial"/>
          <w:color w:val="000000"/>
          <w:sz w:val="20"/>
          <w:szCs w:val="20"/>
          <w:lang w:eastAsia="nl-NL"/>
        </w:rPr>
        <w:t xml:space="preserve"> september 202</w:t>
      </w:r>
      <w:r w:rsidR="00777AA7">
        <w:rPr>
          <w:rFonts w:ascii="Arial" w:eastAsia="Times New Roman" w:hAnsi="Arial" w:cs="Arial"/>
          <w:color w:val="000000"/>
          <w:sz w:val="20"/>
          <w:szCs w:val="20"/>
          <w:lang w:eastAsia="nl-NL"/>
        </w:rPr>
        <w:t>1</w:t>
      </w:r>
      <w:r w:rsidRPr="00CF5B4F">
        <w:rPr>
          <w:rFonts w:ascii="Arial" w:eastAsia="Times New Roman" w:hAnsi="Arial" w:cs="Arial"/>
          <w:color w:val="000000"/>
          <w:sz w:val="20"/>
          <w:szCs w:val="20"/>
          <w:lang w:eastAsia="nl-NL"/>
        </w:rPr>
        <w:t xml:space="preserve">: </w:t>
      </w:r>
      <w:bookmarkStart w:id="0" w:name="_Hlk72863594"/>
      <w:r w:rsidR="00777AA7">
        <w:rPr>
          <w:rFonts w:ascii="Arial" w:eastAsia="Times New Roman" w:hAnsi="Arial" w:cs="Arial"/>
          <w:color w:val="000000"/>
          <w:sz w:val="20"/>
          <w:szCs w:val="20"/>
          <w:lang w:eastAsia="nl-NL"/>
        </w:rPr>
        <w:t xml:space="preserve">BTW en internationaal </w:t>
      </w:r>
      <w:proofErr w:type="gramStart"/>
      <w:r w:rsidR="00777AA7">
        <w:rPr>
          <w:rFonts w:ascii="Arial" w:eastAsia="Times New Roman" w:hAnsi="Arial" w:cs="Arial"/>
          <w:color w:val="000000"/>
          <w:sz w:val="20"/>
          <w:szCs w:val="20"/>
          <w:lang w:eastAsia="nl-NL"/>
        </w:rPr>
        <w:t>zaken doen</w:t>
      </w:r>
      <w:proofErr w:type="gramEnd"/>
      <w:r w:rsidR="00777AA7">
        <w:rPr>
          <w:rFonts w:ascii="Arial" w:eastAsia="Times New Roman" w:hAnsi="Arial" w:cs="Arial"/>
          <w:color w:val="000000"/>
          <w:sz w:val="20"/>
          <w:szCs w:val="20"/>
          <w:lang w:eastAsia="nl-NL"/>
        </w:rPr>
        <w:t xml:space="preserve"> door</w:t>
      </w:r>
      <w:r w:rsidR="00777AA7" w:rsidRPr="00841762">
        <w:rPr>
          <w:rFonts w:ascii="Arial" w:eastAsia="Times New Roman" w:hAnsi="Arial" w:cs="Arial"/>
          <w:color w:val="000000"/>
          <w:sz w:val="20"/>
          <w:szCs w:val="20"/>
          <w:lang w:eastAsia="nl-NL"/>
        </w:rPr>
        <w:t xml:space="preserve"> </w:t>
      </w:r>
      <w:r w:rsidR="00777AA7">
        <w:rPr>
          <w:rFonts w:ascii="Arial" w:eastAsia="Times New Roman" w:hAnsi="Arial" w:cs="Arial"/>
          <w:color w:val="000000"/>
          <w:sz w:val="20"/>
          <w:szCs w:val="20"/>
          <w:lang w:eastAsia="nl-NL"/>
        </w:rPr>
        <w:t>mr. C.W. van Vilsteren</w:t>
      </w:r>
      <w:r w:rsidR="00777AA7" w:rsidRPr="00841762">
        <w:rPr>
          <w:rFonts w:ascii="Arial" w:eastAsia="Times New Roman" w:hAnsi="Arial" w:cs="Arial"/>
          <w:color w:val="000000"/>
          <w:sz w:val="20"/>
          <w:szCs w:val="20"/>
          <w:lang w:eastAsia="nl-NL"/>
        </w:rPr>
        <w:t xml:space="preserve"> (accountants en belastingadviseurs)</w:t>
      </w:r>
      <w:bookmarkEnd w:id="0"/>
      <w:r w:rsidR="00570520">
        <w:rPr>
          <w:rFonts w:ascii="Arial" w:eastAsia="Times New Roman" w:hAnsi="Arial" w:cs="Arial"/>
          <w:color w:val="000000"/>
          <w:sz w:val="20"/>
          <w:szCs w:val="20"/>
          <w:lang w:eastAsia="nl-NL"/>
        </w:rPr>
        <w:t>;</w:t>
      </w:r>
    </w:p>
    <w:p w14:paraId="212B62EA" w14:textId="28939C52" w:rsidR="00CF5B4F" w:rsidRPr="00777AA7" w:rsidRDefault="00CF5B4F" w:rsidP="00CF5B4F">
      <w:pPr>
        <w:spacing w:after="0" w:line="240" w:lineRule="auto"/>
        <w:rPr>
          <w:rFonts w:ascii="Times New Roman" w:eastAsia="Times New Roman" w:hAnsi="Times New Roman" w:cs="Times New Roman"/>
          <w:sz w:val="24"/>
          <w:szCs w:val="24"/>
          <w:lang w:eastAsia="nl-NL"/>
        </w:rPr>
      </w:pPr>
      <w:r w:rsidRPr="00CF5B4F">
        <w:rPr>
          <w:rFonts w:ascii="Arial" w:eastAsia="Times New Roman" w:hAnsi="Arial" w:cs="Arial"/>
          <w:color w:val="000000"/>
          <w:sz w:val="20"/>
          <w:szCs w:val="20"/>
          <w:lang w:eastAsia="nl-NL"/>
        </w:rPr>
        <w:t xml:space="preserve">- </w:t>
      </w:r>
      <w:r w:rsidR="00777AA7" w:rsidRPr="00777AA7">
        <w:rPr>
          <w:rFonts w:ascii="Arial" w:eastAsia="Times New Roman" w:hAnsi="Arial" w:cs="Arial"/>
          <w:b/>
          <w:bCs/>
          <w:color w:val="000000"/>
          <w:sz w:val="20"/>
          <w:szCs w:val="20"/>
          <w:lang w:eastAsia="nl-NL"/>
        </w:rPr>
        <w:t>woensdag</w:t>
      </w:r>
      <w:r w:rsidRPr="00777AA7">
        <w:rPr>
          <w:rFonts w:ascii="Arial" w:eastAsia="Times New Roman" w:hAnsi="Arial" w:cs="Arial"/>
          <w:b/>
          <w:bCs/>
          <w:sz w:val="20"/>
          <w:szCs w:val="20"/>
          <w:lang w:eastAsia="nl-NL"/>
        </w:rPr>
        <w:t xml:space="preserve"> </w:t>
      </w:r>
      <w:r w:rsidR="00777AA7" w:rsidRPr="00777AA7">
        <w:rPr>
          <w:rFonts w:ascii="Arial" w:eastAsia="Times New Roman" w:hAnsi="Arial" w:cs="Arial"/>
          <w:sz w:val="20"/>
          <w:szCs w:val="20"/>
          <w:lang w:eastAsia="nl-NL"/>
        </w:rPr>
        <w:t>20</w:t>
      </w:r>
      <w:r w:rsidRPr="00777AA7">
        <w:rPr>
          <w:rFonts w:ascii="Arial" w:eastAsia="Times New Roman" w:hAnsi="Arial" w:cs="Arial"/>
          <w:sz w:val="20"/>
          <w:szCs w:val="20"/>
          <w:lang w:eastAsia="nl-NL"/>
        </w:rPr>
        <w:t xml:space="preserve"> oktober 202</w:t>
      </w:r>
      <w:r w:rsidR="00777AA7" w:rsidRP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fiscale actualiteiten in de periode van 1 januari tot 1 </w:t>
      </w:r>
      <w:r w:rsidR="00777AA7">
        <w:rPr>
          <w:rFonts w:ascii="Arial" w:eastAsia="Times New Roman" w:hAnsi="Arial" w:cs="Arial"/>
          <w:sz w:val="20"/>
          <w:szCs w:val="20"/>
          <w:lang w:eastAsia="nl-NL"/>
        </w:rPr>
        <w:t>oktober</w:t>
      </w:r>
      <w:r w:rsidRPr="00777AA7">
        <w:rPr>
          <w:rFonts w:ascii="Arial" w:eastAsia="Times New Roman" w:hAnsi="Arial" w:cs="Arial"/>
          <w:sz w:val="20"/>
          <w:szCs w:val="20"/>
          <w:lang w:eastAsia="nl-NL"/>
        </w:rPr>
        <w:t xml:space="preserve">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en de gevolgen van Prinsjesdag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voor de belastingadviseur door prof. dr. mr. E.J.W. Heithuis (accountants, belastingadviseurs en loonadviseurs);</w:t>
      </w:r>
    </w:p>
    <w:p w14:paraId="187E63F5" w14:textId="789894B5" w:rsidR="00CF5B4F" w:rsidRPr="00777AA7" w:rsidRDefault="00CF5B4F" w:rsidP="00CF5B4F">
      <w:pPr>
        <w:spacing w:after="0" w:line="240" w:lineRule="auto"/>
        <w:rPr>
          <w:rFonts w:ascii="Times New Roman" w:eastAsia="Times New Roman" w:hAnsi="Times New Roman" w:cs="Times New Roman"/>
          <w:sz w:val="24"/>
          <w:szCs w:val="24"/>
          <w:lang w:eastAsia="nl-NL"/>
        </w:rPr>
      </w:pPr>
      <w:r w:rsidRPr="00777AA7">
        <w:rPr>
          <w:rFonts w:ascii="Arial" w:eastAsia="Times New Roman" w:hAnsi="Arial" w:cs="Arial"/>
          <w:sz w:val="20"/>
          <w:szCs w:val="20"/>
          <w:lang w:eastAsia="nl-NL"/>
        </w:rPr>
        <w:t xml:space="preserve">- maandag </w:t>
      </w:r>
      <w:r w:rsidR="00777AA7">
        <w:rPr>
          <w:rFonts w:ascii="Arial" w:eastAsia="Times New Roman" w:hAnsi="Arial" w:cs="Arial"/>
          <w:sz w:val="20"/>
          <w:szCs w:val="20"/>
          <w:lang w:eastAsia="nl-NL"/>
        </w:rPr>
        <w:t>8</w:t>
      </w:r>
      <w:r w:rsidRPr="00777AA7">
        <w:rPr>
          <w:rFonts w:ascii="Arial" w:eastAsia="Times New Roman" w:hAnsi="Arial" w:cs="Arial"/>
          <w:sz w:val="20"/>
          <w:szCs w:val="20"/>
          <w:lang w:eastAsia="nl-NL"/>
        </w:rPr>
        <w:t xml:space="preserve"> november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Prinsjesdag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en de gevolgen voor de loonadviseur door de heer R. van Marrum (loonadviseurs);</w:t>
      </w:r>
    </w:p>
    <w:p w14:paraId="627689FA" w14:textId="5191C1EC" w:rsidR="0087526A" w:rsidRPr="00DA67AA" w:rsidRDefault="00CF5B4F" w:rsidP="0087526A">
      <w:pPr>
        <w:autoSpaceDE w:val="0"/>
        <w:autoSpaceDN w:val="0"/>
        <w:rPr>
          <w:rFonts w:ascii="Arial" w:eastAsia="Times New Roman" w:hAnsi="Arial" w:cs="Arial"/>
          <w:sz w:val="20"/>
          <w:szCs w:val="20"/>
          <w:lang w:val="en-GB" w:eastAsia="nl-NL"/>
        </w:rPr>
      </w:pPr>
      <w:r w:rsidRPr="00777AA7">
        <w:rPr>
          <w:rFonts w:ascii="Arial" w:eastAsia="Times New Roman" w:hAnsi="Arial" w:cs="Arial"/>
          <w:sz w:val="20"/>
          <w:szCs w:val="20"/>
          <w:lang w:eastAsia="nl-NL"/>
        </w:rPr>
        <w:t xml:space="preserve">- </w:t>
      </w:r>
      <w:bookmarkStart w:id="1" w:name="_Hlk73471186"/>
      <w:r w:rsidRPr="00777AA7">
        <w:rPr>
          <w:rFonts w:ascii="Arial" w:eastAsia="Times New Roman" w:hAnsi="Arial" w:cs="Arial"/>
          <w:sz w:val="20"/>
          <w:szCs w:val="20"/>
          <w:lang w:eastAsia="nl-NL"/>
        </w:rPr>
        <w:t xml:space="preserve">maandag </w:t>
      </w:r>
      <w:r w:rsidR="00570520">
        <w:rPr>
          <w:rFonts w:ascii="Arial" w:eastAsia="Times New Roman" w:hAnsi="Arial" w:cs="Arial"/>
          <w:sz w:val="20"/>
          <w:szCs w:val="20"/>
          <w:lang w:eastAsia="nl-NL"/>
        </w:rPr>
        <w:t>29</w:t>
      </w:r>
      <w:r w:rsidRPr="00777AA7">
        <w:rPr>
          <w:rFonts w:ascii="Arial" w:eastAsia="Times New Roman" w:hAnsi="Arial" w:cs="Arial"/>
          <w:sz w:val="20"/>
          <w:szCs w:val="20"/>
          <w:lang w:eastAsia="nl-NL"/>
        </w:rPr>
        <w:t xml:space="preserve"> november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w:t>
      </w:r>
      <w:r w:rsidR="0087526A" w:rsidRPr="0087526A">
        <w:rPr>
          <w:rFonts w:ascii="Arial" w:hAnsi="Arial" w:cs="Arial"/>
          <w:sz w:val="20"/>
          <w:szCs w:val="20"/>
        </w:rPr>
        <w:t>Onbelast, resultaat uit werkzaamheden, of winst uit onderneming?</w:t>
      </w:r>
      <w:r w:rsidR="0087526A">
        <w:rPr>
          <w:rFonts w:ascii="Arial" w:hAnsi="Arial" w:cs="Arial"/>
          <w:sz w:val="20"/>
          <w:szCs w:val="20"/>
        </w:rPr>
        <w:t xml:space="preserve"> </w:t>
      </w:r>
      <w:bookmarkEnd w:id="1"/>
      <w:proofErr w:type="gramStart"/>
      <w:r w:rsidR="00DA67AA">
        <w:rPr>
          <w:rFonts w:ascii="Arial" w:hAnsi="Arial" w:cs="Arial"/>
          <w:sz w:val="20"/>
          <w:szCs w:val="20"/>
        </w:rPr>
        <w:t>d</w:t>
      </w:r>
      <w:r w:rsidRPr="00777AA7">
        <w:rPr>
          <w:rFonts w:ascii="Arial" w:eastAsia="Times New Roman" w:hAnsi="Arial" w:cs="Arial"/>
          <w:sz w:val="20"/>
          <w:szCs w:val="20"/>
          <w:lang w:eastAsia="nl-NL"/>
        </w:rPr>
        <w:t>oor</w:t>
      </w:r>
      <w:proofErr w:type="gramEnd"/>
      <w:r w:rsidR="0087526A">
        <w:rPr>
          <w:rFonts w:ascii="Arial" w:eastAsia="Times New Roman" w:hAnsi="Arial" w:cs="Arial"/>
          <w:sz w:val="20"/>
          <w:szCs w:val="20"/>
          <w:lang w:eastAsia="nl-NL"/>
        </w:rPr>
        <w:t xml:space="preserve"> </w:t>
      </w:r>
      <w:r w:rsidR="00DA67AA">
        <w:rPr>
          <w:rFonts w:eastAsia="Times New Roman"/>
        </w:rPr>
        <w:t xml:space="preserve">Mw. </w:t>
      </w:r>
      <w:r w:rsidR="00DA67AA" w:rsidRPr="00DA67AA">
        <w:rPr>
          <w:rFonts w:eastAsia="Times New Roman"/>
          <w:lang w:val="en-GB"/>
        </w:rPr>
        <w:t>Mr. M.(Marian) M. Cordua</w:t>
      </w:r>
      <w:r w:rsidRPr="00DA67AA">
        <w:rPr>
          <w:rFonts w:ascii="Arial" w:eastAsia="Times New Roman" w:hAnsi="Arial" w:cs="Arial"/>
          <w:sz w:val="20"/>
          <w:szCs w:val="20"/>
          <w:lang w:val="en-GB" w:eastAsia="nl-NL"/>
        </w:rPr>
        <w:t xml:space="preserve"> (accountants en  </w:t>
      </w:r>
      <w:proofErr w:type="spellStart"/>
      <w:r w:rsidRPr="00DA67AA">
        <w:rPr>
          <w:rFonts w:ascii="Arial" w:eastAsia="Times New Roman" w:hAnsi="Arial" w:cs="Arial"/>
          <w:sz w:val="20"/>
          <w:szCs w:val="20"/>
          <w:lang w:val="en-GB" w:eastAsia="nl-NL"/>
        </w:rPr>
        <w:t>belastingadviseurs</w:t>
      </w:r>
      <w:proofErr w:type="spellEnd"/>
      <w:r w:rsidRPr="00DA67AA">
        <w:rPr>
          <w:rFonts w:ascii="Arial" w:eastAsia="Times New Roman" w:hAnsi="Arial" w:cs="Arial"/>
          <w:sz w:val="20"/>
          <w:szCs w:val="20"/>
          <w:lang w:val="en-GB" w:eastAsia="nl-NL"/>
        </w:rPr>
        <w:t>);</w:t>
      </w:r>
    </w:p>
    <w:p w14:paraId="39667A41" w14:textId="00373EF2" w:rsidR="00CF5B4F" w:rsidRPr="00777AA7" w:rsidRDefault="00CF5B4F" w:rsidP="0087526A">
      <w:pPr>
        <w:autoSpaceDE w:val="0"/>
        <w:autoSpaceDN w:val="0"/>
        <w:rPr>
          <w:rFonts w:ascii="Times New Roman" w:eastAsia="Times New Roman" w:hAnsi="Times New Roman" w:cs="Times New Roman"/>
          <w:sz w:val="24"/>
          <w:szCs w:val="24"/>
          <w:lang w:eastAsia="nl-NL"/>
        </w:rPr>
      </w:pPr>
      <w:r w:rsidRPr="00777AA7">
        <w:rPr>
          <w:rFonts w:ascii="Arial" w:eastAsia="Times New Roman" w:hAnsi="Arial" w:cs="Arial"/>
          <w:sz w:val="20"/>
          <w:szCs w:val="20"/>
          <w:lang w:eastAsia="nl-NL"/>
        </w:rPr>
        <w:t>- maandag 1</w:t>
      </w:r>
      <w:r w:rsidR="00777AA7">
        <w:rPr>
          <w:rFonts w:ascii="Arial" w:eastAsia="Times New Roman" w:hAnsi="Arial" w:cs="Arial"/>
          <w:sz w:val="20"/>
          <w:szCs w:val="20"/>
          <w:lang w:eastAsia="nl-NL"/>
        </w:rPr>
        <w:t>3</w:t>
      </w:r>
      <w:r w:rsidRPr="00777AA7">
        <w:rPr>
          <w:rFonts w:ascii="Arial" w:eastAsia="Times New Roman" w:hAnsi="Arial" w:cs="Arial"/>
          <w:sz w:val="20"/>
          <w:szCs w:val="20"/>
          <w:lang w:eastAsia="nl-NL"/>
        </w:rPr>
        <w:t xml:space="preserve"> december 202</w:t>
      </w:r>
      <w:r w:rsidR="00777AA7">
        <w:rPr>
          <w:rFonts w:ascii="Arial" w:eastAsia="Times New Roman" w:hAnsi="Arial" w:cs="Arial"/>
          <w:sz w:val="20"/>
          <w:szCs w:val="20"/>
          <w:lang w:eastAsia="nl-NL"/>
        </w:rPr>
        <w:t>1</w:t>
      </w:r>
      <w:r w:rsidRPr="00777AA7">
        <w:rPr>
          <w:rFonts w:ascii="Arial" w:eastAsia="Times New Roman" w:hAnsi="Arial" w:cs="Arial"/>
          <w:sz w:val="20"/>
          <w:szCs w:val="20"/>
          <w:lang w:eastAsia="nl-NL"/>
        </w:rPr>
        <w:t xml:space="preserve">: </w:t>
      </w:r>
      <w:r w:rsidR="00777AA7" w:rsidRPr="00777AA7">
        <w:rPr>
          <w:rFonts w:ascii="Arial" w:hAnsi="Arial" w:cs="Arial"/>
          <w:sz w:val="20"/>
          <w:szCs w:val="20"/>
        </w:rPr>
        <w:t>Rekentechniek en praktische aspecten van de inbreng van een IB-onderneming in een BV-structuur</w:t>
      </w:r>
      <w:r w:rsidRPr="00777AA7">
        <w:rPr>
          <w:rFonts w:ascii="Arial" w:eastAsia="Times New Roman" w:hAnsi="Arial" w:cs="Arial"/>
          <w:sz w:val="20"/>
          <w:szCs w:val="20"/>
          <w:lang w:eastAsia="nl-NL"/>
        </w:rPr>
        <w:t xml:space="preserve"> door </w:t>
      </w:r>
      <w:r w:rsidR="00777AA7">
        <w:rPr>
          <w:rFonts w:ascii="Arial" w:hAnsi="Arial" w:cs="Arial"/>
          <w:noProof/>
          <w:lang w:eastAsia="nl-NL"/>
        </w:rPr>
        <w:t xml:space="preserve">drs. O.M. (Onno) de Groot </w:t>
      </w:r>
      <w:r w:rsidRPr="00777AA7">
        <w:rPr>
          <w:rFonts w:ascii="Arial" w:eastAsia="Times New Roman" w:hAnsi="Arial" w:cs="Arial"/>
          <w:sz w:val="20"/>
          <w:szCs w:val="20"/>
          <w:lang w:eastAsia="nl-NL"/>
        </w:rPr>
        <w:t>(accountants</w:t>
      </w:r>
      <w:r w:rsidR="00777AA7">
        <w:rPr>
          <w:rFonts w:ascii="Arial" w:eastAsia="Times New Roman" w:hAnsi="Arial" w:cs="Arial"/>
          <w:sz w:val="20"/>
          <w:szCs w:val="20"/>
          <w:lang w:eastAsia="nl-NL"/>
        </w:rPr>
        <w:t xml:space="preserve"> en</w:t>
      </w:r>
      <w:r w:rsidRPr="00777AA7">
        <w:rPr>
          <w:rFonts w:ascii="Arial" w:eastAsia="Times New Roman" w:hAnsi="Arial" w:cs="Arial"/>
          <w:sz w:val="20"/>
          <w:szCs w:val="20"/>
          <w:lang w:eastAsia="nl-NL"/>
        </w:rPr>
        <w:t xml:space="preserve"> belastingadviseurs);</w:t>
      </w:r>
    </w:p>
    <w:p w14:paraId="2B6CD2D3" w14:textId="457B5E07" w:rsidR="00CF5B4F" w:rsidRPr="00777AA7" w:rsidRDefault="00CF5B4F" w:rsidP="00CF5B4F">
      <w:pPr>
        <w:spacing w:after="0" w:line="240" w:lineRule="auto"/>
        <w:rPr>
          <w:rFonts w:ascii="Times New Roman" w:eastAsia="Times New Roman" w:hAnsi="Times New Roman" w:cs="Times New Roman"/>
          <w:sz w:val="24"/>
          <w:szCs w:val="24"/>
          <w:lang w:eastAsia="nl-NL"/>
        </w:rPr>
      </w:pPr>
      <w:r w:rsidRPr="00777AA7">
        <w:rPr>
          <w:rFonts w:ascii="Arial" w:eastAsia="Times New Roman" w:hAnsi="Arial" w:cs="Arial"/>
          <w:sz w:val="20"/>
          <w:szCs w:val="20"/>
          <w:lang w:eastAsia="nl-NL"/>
        </w:rPr>
        <w:t xml:space="preserve">- </w:t>
      </w:r>
      <w:r w:rsidRPr="00777AA7">
        <w:rPr>
          <w:rFonts w:ascii="Arial" w:eastAsia="Times New Roman" w:hAnsi="Arial" w:cs="Arial"/>
          <w:b/>
          <w:sz w:val="20"/>
          <w:szCs w:val="20"/>
          <w:lang w:eastAsia="nl-NL"/>
        </w:rPr>
        <w:t xml:space="preserve">woensdag </w:t>
      </w:r>
      <w:r w:rsidRPr="00777AA7">
        <w:rPr>
          <w:rFonts w:ascii="Arial" w:eastAsia="Times New Roman" w:hAnsi="Arial" w:cs="Arial"/>
          <w:sz w:val="20"/>
          <w:szCs w:val="20"/>
          <w:lang w:eastAsia="nl-NL"/>
        </w:rPr>
        <w:t>1</w:t>
      </w:r>
      <w:r w:rsidR="00777AA7">
        <w:rPr>
          <w:rFonts w:ascii="Arial" w:eastAsia="Times New Roman" w:hAnsi="Arial" w:cs="Arial"/>
          <w:sz w:val="20"/>
          <w:szCs w:val="20"/>
          <w:lang w:eastAsia="nl-NL"/>
        </w:rPr>
        <w:t>2</w:t>
      </w:r>
      <w:r w:rsidRPr="00777AA7">
        <w:rPr>
          <w:rFonts w:ascii="Arial" w:eastAsia="Times New Roman" w:hAnsi="Arial" w:cs="Arial"/>
          <w:sz w:val="20"/>
          <w:szCs w:val="20"/>
          <w:lang w:eastAsia="nl-NL"/>
        </w:rPr>
        <w:t xml:space="preserve"> januari 202</w:t>
      </w:r>
      <w:r w:rsidR="00777AA7">
        <w:rPr>
          <w:rFonts w:ascii="Arial" w:eastAsia="Times New Roman" w:hAnsi="Arial" w:cs="Arial"/>
          <w:sz w:val="20"/>
          <w:szCs w:val="20"/>
          <w:lang w:eastAsia="nl-NL"/>
        </w:rPr>
        <w:t>2</w:t>
      </w:r>
      <w:r w:rsidRPr="00777AA7">
        <w:rPr>
          <w:rFonts w:ascii="Arial" w:eastAsia="Times New Roman" w:hAnsi="Arial" w:cs="Arial"/>
          <w:sz w:val="20"/>
          <w:szCs w:val="20"/>
          <w:lang w:eastAsia="nl-NL"/>
        </w:rPr>
        <w:t>: wijzigingen in de belastingwetgeving per 1 januari 202</w:t>
      </w:r>
      <w:r w:rsidR="00777AA7">
        <w:rPr>
          <w:rFonts w:ascii="Arial" w:eastAsia="Times New Roman" w:hAnsi="Arial" w:cs="Arial"/>
          <w:sz w:val="20"/>
          <w:szCs w:val="20"/>
          <w:lang w:eastAsia="nl-NL"/>
        </w:rPr>
        <w:t>2</w:t>
      </w:r>
      <w:r w:rsidRPr="00777AA7">
        <w:rPr>
          <w:rFonts w:ascii="Arial" w:eastAsia="Times New Roman" w:hAnsi="Arial" w:cs="Arial"/>
          <w:sz w:val="20"/>
          <w:szCs w:val="20"/>
          <w:lang w:eastAsia="nl-NL"/>
        </w:rPr>
        <w:t xml:space="preserve"> door prof. dr. mr. E.J.W. Heithuis (accountants, belastingadviseurs en loonadviseurs).</w:t>
      </w:r>
    </w:p>
    <w:p w14:paraId="08E0BFDF" w14:textId="77777777" w:rsidR="00CF5B4F" w:rsidRPr="00777AA7" w:rsidRDefault="00CF5B4F" w:rsidP="00682964">
      <w:pPr>
        <w:spacing w:after="0" w:line="240" w:lineRule="auto"/>
        <w:rPr>
          <w:rFonts w:ascii="Arial" w:eastAsia="Times New Roman" w:hAnsi="Arial" w:cs="Arial"/>
          <w:sz w:val="20"/>
          <w:szCs w:val="20"/>
          <w:lang w:eastAsia="nl-NL"/>
        </w:rPr>
      </w:pPr>
    </w:p>
    <w:p w14:paraId="312D91F9" w14:textId="77777777" w:rsidR="00682964" w:rsidRPr="00841762" w:rsidRDefault="00682964" w:rsidP="0037724B">
      <w:pPr>
        <w:pStyle w:val="Normaalweb"/>
        <w:spacing w:before="0" w:after="0"/>
        <w:rPr>
          <w:rFonts w:ascii="Arial" w:hAnsi="Arial" w:cs="Arial"/>
          <w:b/>
          <w:color w:val="000000"/>
          <w:sz w:val="20"/>
          <w:szCs w:val="20"/>
          <w:u w:val="single"/>
        </w:rPr>
      </w:pPr>
    </w:p>
    <w:p w14:paraId="3C45CDA1" w14:textId="77777777"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w:t>
      </w:r>
      <w:proofErr w:type="gramStart"/>
      <w:r w:rsidR="00A0437B" w:rsidRPr="00841762">
        <w:rPr>
          <w:rFonts w:ascii="Arial" w:eastAsia="Times New Roman" w:hAnsi="Arial" w:cs="Arial"/>
          <w:b/>
          <w:color w:val="000000"/>
          <w:sz w:val="20"/>
          <w:szCs w:val="20"/>
          <w:u w:val="single"/>
          <w:lang w:eastAsia="nl-NL"/>
        </w:rPr>
        <w:t>er vanaf</w:t>
      </w:r>
      <w:proofErr w:type="gramEnd"/>
      <w:r w:rsidR="00A0437B" w:rsidRPr="00841762">
        <w:rPr>
          <w:rFonts w:ascii="Arial" w:eastAsia="Times New Roman" w:hAnsi="Arial" w:cs="Arial"/>
          <w:b/>
          <w:color w:val="000000"/>
          <w:sz w:val="20"/>
          <w:szCs w:val="20"/>
          <w:u w:val="single"/>
          <w:lang w:eastAsia="nl-NL"/>
        </w:rPr>
        <w:t xml:space="preserve"> 17.00 uur gelegenheid om een broodje met soep te nuttigen.</w:t>
      </w:r>
    </w:p>
    <w:p w14:paraId="5CEE80F6" w14:textId="77777777"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14:paraId="44D657A6" w14:textId="77777777" w:rsidR="00E12C66" w:rsidRDefault="00E12C66" w:rsidP="00FB3F07">
      <w:pPr>
        <w:spacing w:after="0" w:line="240" w:lineRule="auto"/>
        <w:rPr>
          <w:rFonts w:ascii="Arial" w:eastAsia="Times New Roman" w:hAnsi="Arial" w:cs="Arial"/>
          <w:b/>
          <w:color w:val="000000"/>
          <w:sz w:val="20"/>
          <w:szCs w:val="20"/>
          <w:u w:val="single"/>
          <w:lang w:eastAsia="nl-NL"/>
        </w:rPr>
      </w:pPr>
    </w:p>
    <w:p w14:paraId="12B7697C" w14:textId="5D2278DC" w:rsidR="004A673C" w:rsidRPr="00570520" w:rsidRDefault="004A673C" w:rsidP="004A673C">
      <w:pPr>
        <w:spacing w:after="0" w:line="240" w:lineRule="auto"/>
        <w:rPr>
          <w:rFonts w:ascii="Arial" w:eastAsia="Times New Roman" w:hAnsi="Arial" w:cs="Arial"/>
          <w:bCs/>
          <w:color w:val="000000"/>
          <w:sz w:val="20"/>
          <w:szCs w:val="20"/>
          <w:u w:val="single"/>
          <w:lang w:eastAsia="nl-NL"/>
        </w:rPr>
      </w:pPr>
      <w:r w:rsidRPr="00570520">
        <w:rPr>
          <w:rFonts w:ascii="Arial" w:eastAsia="Times New Roman" w:hAnsi="Arial" w:cs="Arial"/>
          <w:bCs/>
          <w:color w:val="000000"/>
          <w:sz w:val="20"/>
          <w:szCs w:val="20"/>
          <w:u w:val="single"/>
          <w:lang w:eastAsia="nl-NL"/>
        </w:rPr>
        <w:t>Maandag 2</w:t>
      </w:r>
      <w:r w:rsidR="00570520" w:rsidRPr="00570520">
        <w:rPr>
          <w:rFonts w:ascii="Arial" w:eastAsia="Times New Roman" w:hAnsi="Arial" w:cs="Arial"/>
          <w:bCs/>
          <w:color w:val="000000"/>
          <w:sz w:val="20"/>
          <w:szCs w:val="20"/>
          <w:u w:val="single"/>
          <w:lang w:eastAsia="nl-NL"/>
        </w:rPr>
        <w:t>7</w:t>
      </w:r>
      <w:r w:rsidRPr="00570520">
        <w:rPr>
          <w:rFonts w:ascii="Arial" w:eastAsia="Times New Roman" w:hAnsi="Arial" w:cs="Arial"/>
          <w:bCs/>
          <w:color w:val="000000"/>
          <w:sz w:val="20"/>
          <w:szCs w:val="20"/>
          <w:u w:val="single"/>
          <w:lang w:eastAsia="nl-NL"/>
        </w:rPr>
        <w:t xml:space="preserve"> september 202</w:t>
      </w:r>
      <w:r w:rsidR="00570520" w:rsidRPr="00570520">
        <w:rPr>
          <w:rFonts w:ascii="Arial" w:eastAsia="Times New Roman" w:hAnsi="Arial" w:cs="Arial"/>
          <w:bCs/>
          <w:color w:val="000000"/>
          <w:sz w:val="20"/>
          <w:szCs w:val="20"/>
          <w:u w:val="single"/>
          <w:lang w:eastAsia="nl-NL"/>
        </w:rPr>
        <w:t>1</w:t>
      </w:r>
      <w:r w:rsidRPr="00570520">
        <w:rPr>
          <w:rFonts w:ascii="Arial" w:eastAsia="Times New Roman" w:hAnsi="Arial" w:cs="Arial"/>
          <w:bCs/>
          <w:color w:val="000000"/>
          <w:sz w:val="20"/>
          <w:szCs w:val="20"/>
          <w:u w:val="single"/>
          <w:lang w:eastAsia="nl-NL"/>
        </w:rPr>
        <w:t xml:space="preserve">: </w:t>
      </w:r>
      <w:r w:rsidR="00570520" w:rsidRPr="00570520">
        <w:rPr>
          <w:rFonts w:ascii="Arial" w:eastAsia="Times New Roman" w:hAnsi="Arial" w:cs="Arial"/>
          <w:bCs/>
          <w:color w:val="000000"/>
          <w:sz w:val="20"/>
          <w:szCs w:val="20"/>
          <w:u w:val="single"/>
          <w:lang w:eastAsia="nl-NL"/>
        </w:rPr>
        <w:t xml:space="preserve">BTW en internationaal </w:t>
      </w:r>
      <w:proofErr w:type="gramStart"/>
      <w:r w:rsidR="00570520" w:rsidRPr="00570520">
        <w:rPr>
          <w:rFonts w:ascii="Arial" w:eastAsia="Times New Roman" w:hAnsi="Arial" w:cs="Arial"/>
          <w:bCs/>
          <w:color w:val="000000"/>
          <w:sz w:val="20"/>
          <w:szCs w:val="20"/>
          <w:u w:val="single"/>
          <w:lang w:eastAsia="nl-NL"/>
        </w:rPr>
        <w:t>zaken doen</w:t>
      </w:r>
      <w:proofErr w:type="gramEnd"/>
      <w:r w:rsidR="00570520" w:rsidRPr="00570520">
        <w:rPr>
          <w:rFonts w:ascii="Arial" w:eastAsia="Times New Roman" w:hAnsi="Arial" w:cs="Arial"/>
          <w:bCs/>
          <w:color w:val="000000"/>
          <w:sz w:val="20"/>
          <w:szCs w:val="20"/>
          <w:u w:val="single"/>
          <w:lang w:eastAsia="nl-NL"/>
        </w:rPr>
        <w:t xml:space="preserve"> door mr. C.W. van Vilsteren (accountants en belastingadviseurs)</w:t>
      </w:r>
    </w:p>
    <w:p w14:paraId="215672C5" w14:textId="77777777" w:rsidR="004A673C" w:rsidRPr="00292847" w:rsidRDefault="004A673C" w:rsidP="004A673C">
      <w:pPr>
        <w:spacing w:after="0" w:line="240" w:lineRule="auto"/>
        <w:rPr>
          <w:rFonts w:ascii="Arial" w:eastAsia="Times New Roman" w:hAnsi="Arial" w:cs="Arial"/>
          <w:b/>
          <w:color w:val="000000"/>
          <w:sz w:val="20"/>
          <w:szCs w:val="20"/>
          <w:u w:val="single"/>
          <w:lang w:eastAsia="nl-NL"/>
        </w:rPr>
      </w:pPr>
    </w:p>
    <w:p w14:paraId="0C7DB64D" w14:textId="77777777" w:rsidR="004A673C" w:rsidRPr="00841762" w:rsidRDefault="004A673C" w:rsidP="004A673C">
      <w:pPr>
        <w:rPr>
          <w:rFonts w:ascii="Arial" w:eastAsia="Calibri" w:hAnsi="Arial" w:cs="Arial"/>
          <w:sz w:val="20"/>
          <w:szCs w:val="20"/>
        </w:rPr>
      </w:pPr>
      <w:r w:rsidRPr="00841762">
        <w:rPr>
          <w:rFonts w:ascii="Arial" w:eastAsia="Calibri" w:hAnsi="Arial" w:cs="Arial"/>
          <w:sz w:val="20"/>
          <w:szCs w:val="20"/>
        </w:rPr>
        <w:t>Inhoud:</w:t>
      </w:r>
    </w:p>
    <w:p w14:paraId="29670040" w14:textId="334CCFEE" w:rsidR="00570520" w:rsidRPr="00570520" w:rsidRDefault="00570520" w:rsidP="00570520">
      <w:pPr>
        <w:spacing w:after="0" w:line="240" w:lineRule="auto"/>
        <w:rPr>
          <w:rFonts w:ascii="Arial" w:hAnsi="Arial" w:cs="Arial"/>
          <w:sz w:val="20"/>
          <w:szCs w:val="20"/>
        </w:rPr>
      </w:pPr>
      <w:r>
        <w:rPr>
          <w:rFonts w:ascii="Arial" w:hAnsi="Arial" w:cs="Arial"/>
          <w:sz w:val="20"/>
          <w:szCs w:val="20"/>
        </w:rPr>
        <w:t>Het onderwerp “</w:t>
      </w:r>
      <w:r w:rsidRPr="00570520">
        <w:rPr>
          <w:rFonts w:ascii="Arial" w:eastAsia="Times New Roman" w:hAnsi="Arial" w:cs="Arial"/>
          <w:bCs/>
          <w:color w:val="000000"/>
          <w:sz w:val="20"/>
          <w:szCs w:val="20"/>
          <w:lang w:eastAsia="nl-NL"/>
        </w:rPr>
        <w:t xml:space="preserve">BTW en internationaal </w:t>
      </w:r>
      <w:proofErr w:type="gramStart"/>
      <w:r w:rsidRPr="00570520">
        <w:rPr>
          <w:rFonts w:ascii="Arial" w:eastAsia="Times New Roman" w:hAnsi="Arial" w:cs="Arial"/>
          <w:bCs/>
          <w:color w:val="000000"/>
          <w:sz w:val="20"/>
          <w:szCs w:val="20"/>
          <w:lang w:eastAsia="nl-NL"/>
        </w:rPr>
        <w:t>zaken doen</w:t>
      </w:r>
      <w:proofErr w:type="gramEnd"/>
      <w:r>
        <w:rPr>
          <w:rFonts w:ascii="Arial" w:eastAsia="Times New Roman" w:hAnsi="Arial" w:cs="Arial"/>
          <w:bCs/>
          <w:color w:val="000000"/>
          <w:sz w:val="20"/>
          <w:szCs w:val="20"/>
          <w:lang w:eastAsia="nl-NL"/>
        </w:rPr>
        <w:t>” stond oorspronkelijk 26 april 2021 al op het programma. Vanwege actuele ontwikkelingen op het gebied van BTW en afstandsverkopen, is het onderwerp verplaatst naar maandag 27 september.</w:t>
      </w:r>
    </w:p>
    <w:p w14:paraId="5510E504" w14:textId="5BFB349B" w:rsidR="00570520" w:rsidRDefault="00570520" w:rsidP="00570520">
      <w:pPr>
        <w:spacing w:after="0" w:line="240" w:lineRule="auto"/>
        <w:rPr>
          <w:rFonts w:ascii="Arial" w:hAnsi="Arial" w:cs="Arial"/>
          <w:sz w:val="20"/>
          <w:szCs w:val="20"/>
        </w:rPr>
      </w:pPr>
      <w:r w:rsidRPr="00BB0952">
        <w:rPr>
          <w:rFonts w:ascii="Arial" w:hAnsi="Arial" w:cs="Arial"/>
          <w:sz w:val="20"/>
          <w:szCs w:val="20"/>
        </w:rPr>
        <w:t xml:space="preserve">Bij internationaal </w:t>
      </w:r>
      <w:proofErr w:type="gramStart"/>
      <w:r w:rsidRPr="00BB0952">
        <w:rPr>
          <w:rFonts w:ascii="Arial" w:hAnsi="Arial" w:cs="Arial"/>
          <w:sz w:val="20"/>
          <w:szCs w:val="20"/>
        </w:rPr>
        <w:t>zaken doen</w:t>
      </w:r>
      <w:proofErr w:type="gramEnd"/>
      <w:r w:rsidRPr="00BB0952">
        <w:rPr>
          <w:rFonts w:ascii="Arial" w:hAnsi="Arial" w:cs="Arial"/>
          <w:sz w:val="20"/>
          <w:szCs w:val="20"/>
        </w:rPr>
        <w:t xml:space="preserve"> vormt de omzetbelasting een lastig onderwerp. Toch is het belangrijk te weten of omzetbelasting moet worden berekend en zo ja, welke. Het verkeerd omgaan met omzetbelasting kan leiden tot naheffingen en flinke boetes van de Nederlandse of buitenlandse belastingdienst.</w:t>
      </w:r>
      <w:r>
        <w:rPr>
          <w:rFonts w:ascii="Arial" w:hAnsi="Arial" w:cs="Arial"/>
          <w:sz w:val="20"/>
          <w:szCs w:val="20"/>
        </w:rPr>
        <w:t xml:space="preserve"> Eén onderwerp vraagt speciale aandacht: de gevolgen van de </w:t>
      </w:r>
      <w:proofErr w:type="spellStart"/>
      <w:r>
        <w:rPr>
          <w:rFonts w:ascii="Arial" w:hAnsi="Arial" w:cs="Arial"/>
          <w:sz w:val="20"/>
          <w:szCs w:val="20"/>
        </w:rPr>
        <w:t>Brexit</w:t>
      </w:r>
      <w:proofErr w:type="spellEnd"/>
      <w:r>
        <w:rPr>
          <w:rFonts w:ascii="Arial" w:hAnsi="Arial" w:cs="Arial"/>
          <w:sz w:val="20"/>
          <w:szCs w:val="20"/>
        </w:rPr>
        <w:t xml:space="preserve"> voor de omzetbelasting. Ook dit onderwerp zal uitgebreid aan bod komen.</w:t>
      </w:r>
    </w:p>
    <w:p w14:paraId="042EACB0" w14:textId="77777777" w:rsidR="00570520" w:rsidRPr="00BB0952" w:rsidRDefault="00570520" w:rsidP="00570520">
      <w:pPr>
        <w:spacing w:after="0" w:line="240" w:lineRule="auto"/>
        <w:rPr>
          <w:rFonts w:ascii="Arial" w:hAnsi="Arial" w:cs="Arial"/>
          <w:sz w:val="20"/>
          <w:szCs w:val="20"/>
        </w:rPr>
      </w:pPr>
      <w:r>
        <w:rPr>
          <w:rFonts w:ascii="Arial" w:hAnsi="Arial" w:cs="Arial"/>
          <w:sz w:val="20"/>
          <w:szCs w:val="20"/>
        </w:rPr>
        <w:t>Carola van Vilsteren zal de volgende onderwerpen met ons behandelen:</w:t>
      </w:r>
      <w:r w:rsidRPr="00BB0952">
        <w:rPr>
          <w:rFonts w:ascii="Arial" w:hAnsi="Arial" w:cs="Arial"/>
          <w:sz w:val="20"/>
          <w:szCs w:val="20"/>
        </w:rPr>
        <w:t xml:space="preserve"> </w:t>
      </w:r>
    </w:p>
    <w:p w14:paraId="0DA39470"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Goederenverkeer binnen EU</w:t>
      </w:r>
    </w:p>
    <w:p w14:paraId="57823E84"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Goederenverkeer buiten EU</w:t>
      </w:r>
    </w:p>
    <w:p w14:paraId="3AA51FC7"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Nieuw regeling verkoop via webshops per 1 juli 2021</w:t>
      </w:r>
    </w:p>
    <w:p w14:paraId="6BC0D641"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Dienstenverkeer binnen EU</w:t>
      </w:r>
    </w:p>
    <w:p w14:paraId="5FE867F5"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Dienstenverkeer buiten EU</w:t>
      </w:r>
    </w:p>
    <w:p w14:paraId="15D833B1"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Teruggaaf buitenlandse BTW</w:t>
      </w:r>
    </w:p>
    <w:p w14:paraId="2243BCE2" w14:textId="77777777" w:rsidR="00570520" w:rsidRPr="0020430B" w:rsidRDefault="00570520" w:rsidP="00570520">
      <w:pPr>
        <w:numPr>
          <w:ilvl w:val="0"/>
          <w:numId w:val="29"/>
        </w:numPr>
        <w:spacing w:after="0" w:line="240" w:lineRule="auto"/>
        <w:rPr>
          <w:rFonts w:ascii="Arial" w:hAnsi="Arial" w:cs="Arial"/>
          <w:sz w:val="20"/>
        </w:rPr>
      </w:pPr>
      <w:r w:rsidRPr="0020430B">
        <w:rPr>
          <w:rFonts w:ascii="Arial" w:hAnsi="Arial" w:cs="Arial"/>
          <w:sz w:val="20"/>
        </w:rPr>
        <w:t xml:space="preserve">BTW en </w:t>
      </w:r>
      <w:proofErr w:type="spellStart"/>
      <w:r w:rsidRPr="0020430B">
        <w:rPr>
          <w:rFonts w:ascii="Arial" w:hAnsi="Arial" w:cs="Arial"/>
          <w:sz w:val="20"/>
        </w:rPr>
        <w:t>Brexit</w:t>
      </w:r>
      <w:proofErr w:type="spellEnd"/>
    </w:p>
    <w:p w14:paraId="1BB1EAB1" w14:textId="77777777" w:rsidR="00570520" w:rsidRPr="007B78F3" w:rsidRDefault="00570520" w:rsidP="00570520">
      <w:pPr>
        <w:rPr>
          <w:rFonts w:ascii="Arial" w:hAnsi="Arial" w:cs="Arial"/>
          <w:sz w:val="20"/>
          <w:szCs w:val="20"/>
        </w:rPr>
      </w:pPr>
    </w:p>
    <w:p w14:paraId="138551CF" w14:textId="77777777" w:rsidR="00570520" w:rsidRPr="00841762" w:rsidRDefault="00570520" w:rsidP="00570520">
      <w:pPr>
        <w:rPr>
          <w:rFonts w:ascii="Arial" w:eastAsia="Calibri" w:hAnsi="Arial" w:cs="Arial"/>
          <w:sz w:val="20"/>
          <w:szCs w:val="20"/>
        </w:rPr>
      </w:pPr>
      <w:r w:rsidRPr="00841762">
        <w:rPr>
          <w:rFonts w:ascii="Arial" w:eastAsia="Calibri" w:hAnsi="Arial" w:cs="Arial"/>
          <w:sz w:val="20"/>
          <w:szCs w:val="20"/>
        </w:rPr>
        <w:t>PE-punten:</w:t>
      </w:r>
    </w:p>
    <w:p w14:paraId="7CA02CF1" w14:textId="141837F3" w:rsidR="00570520" w:rsidRDefault="00570520" w:rsidP="00570520">
      <w:pPr>
        <w:spacing w:after="0"/>
        <w:rPr>
          <w:rFonts w:ascii="Arial" w:hAnsi="Arial" w:cs="Arial"/>
          <w:sz w:val="20"/>
          <w:szCs w:val="20"/>
        </w:rPr>
      </w:pPr>
      <w:proofErr w:type="gramStart"/>
      <w:r w:rsidRPr="00841762">
        <w:rPr>
          <w:rFonts w:ascii="Arial" w:hAnsi="Arial" w:cs="Arial"/>
          <w:sz w:val="20"/>
          <w:szCs w:val="20"/>
        </w:rPr>
        <w:t>NOAB:</w:t>
      </w:r>
      <w:r>
        <w:rPr>
          <w:rFonts w:ascii="Arial" w:hAnsi="Arial" w:cs="Arial"/>
          <w:sz w:val="20"/>
          <w:szCs w:val="20"/>
        </w:rPr>
        <w:t xml:space="preserve"> ..</w:t>
      </w:r>
      <w:proofErr w:type="gramEnd"/>
    </w:p>
    <w:p w14:paraId="27E902FA" w14:textId="61281626" w:rsidR="00570520" w:rsidRPr="00841762" w:rsidRDefault="00570520" w:rsidP="00570520">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w:t>
      </w:r>
      <w:r w:rsidRPr="00841762">
        <w:rPr>
          <w:rFonts w:ascii="Arial" w:hAnsi="Arial" w:cs="Arial"/>
          <w:sz w:val="20"/>
          <w:szCs w:val="20"/>
        </w:rPr>
        <w:t xml:space="preserve"> fiscaal</w:t>
      </w:r>
    </w:p>
    <w:p w14:paraId="3123FA2D" w14:textId="77777777" w:rsidR="00570520" w:rsidRPr="00841762" w:rsidRDefault="00570520" w:rsidP="00570520">
      <w:pPr>
        <w:rPr>
          <w:rFonts w:ascii="Arial" w:eastAsia="Calibri" w:hAnsi="Arial" w:cs="Arial"/>
          <w:sz w:val="20"/>
          <w:szCs w:val="20"/>
        </w:rPr>
      </w:pPr>
    </w:p>
    <w:p w14:paraId="4C416385" w14:textId="77777777" w:rsidR="00570520" w:rsidRPr="00841762" w:rsidRDefault="00570520" w:rsidP="00570520">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14:paraId="0393B0A0" w14:textId="272074E4" w:rsidR="00570520" w:rsidRPr="00841762" w:rsidRDefault="00570520" w:rsidP="00570520">
      <w:pPr>
        <w:rPr>
          <w:rFonts w:ascii="Arial" w:eastAsia="Calibri" w:hAnsi="Arial" w:cs="Arial"/>
          <w:sz w:val="20"/>
          <w:szCs w:val="20"/>
        </w:rPr>
      </w:pPr>
      <w:r w:rsidRPr="00841762">
        <w:rPr>
          <w:rFonts w:ascii="Arial" w:eastAsia="Calibri" w:hAnsi="Arial" w:cs="Arial"/>
          <w:sz w:val="20"/>
          <w:szCs w:val="20"/>
        </w:rPr>
        <w:t xml:space="preserve">NBA: </w:t>
      </w:r>
      <w:r w:rsidR="00494C3C">
        <w:rPr>
          <w:rFonts w:ascii="Arial" w:eastAsia="Calibri" w:hAnsi="Arial" w:cs="Arial"/>
          <w:sz w:val="20"/>
          <w:szCs w:val="20"/>
        </w:rPr>
        <w:t>eigen verantwoordelijkheid</w:t>
      </w:r>
    </w:p>
    <w:p w14:paraId="79410B2A" w14:textId="77777777" w:rsidR="00522683" w:rsidRDefault="00522683" w:rsidP="00570520">
      <w:pPr>
        <w:spacing w:after="0" w:line="240" w:lineRule="auto"/>
        <w:rPr>
          <w:rFonts w:ascii="Arial" w:eastAsia="Times New Roman" w:hAnsi="Arial" w:cs="Arial"/>
          <w:color w:val="000000"/>
          <w:sz w:val="20"/>
          <w:szCs w:val="20"/>
          <w:lang w:eastAsia="nl-NL"/>
        </w:rPr>
      </w:pPr>
    </w:p>
    <w:p w14:paraId="3CB85F83" w14:textId="77777777" w:rsidR="00522683" w:rsidRDefault="00522683" w:rsidP="00570520">
      <w:pPr>
        <w:spacing w:after="0" w:line="240" w:lineRule="auto"/>
        <w:rPr>
          <w:rFonts w:ascii="Arial" w:eastAsia="Times New Roman" w:hAnsi="Arial" w:cs="Arial"/>
          <w:color w:val="000000"/>
          <w:sz w:val="20"/>
          <w:szCs w:val="20"/>
          <w:lang w:eastAsia="nl-NL"/>
        </w:rPr>
      </w:pPr>
    </w:p>
    <w:p w14:paraId="71B8CEA9" w14:textId="77777777" w:rsidR="00522683" w:rsidRDefault="00522683" w:rsidP="00570520">
      <w:pPr>
        <w:spacing w:after="0" w:line="240" w:lineRule="auto"/>
        <w:rPr>
          <w:rFonts w:ascii="Arial" w:eastAsia="Times New Roman" w:hAnsi="Arial" w:cs="Arial"/>
          <w:color w:val="000000"/>
          <w:sz w:val="20"/>
          <w:szCs w:val="20"/>
          <w:lang w:eastAsia="nl-NL"/>
        </w:rPr>
      </w:pPr>
    </w:p>
    <w:p w14:paraId="1158A960" w14:textId="77777777" w:rsidR="00522683" w:rsidRDefault="00522683" w:rsidP="00570520">
      <w:pPr>
        <w:spacing w:after="0" w:line="240" w:lineRule="auto"/>
        <w:rPr>
          <w:rFonts w:ascii="Arial" w:eastAsia="Times New Roman" w:hAnsi="Arial" w:cs="Arial"/>
          <w:color w:val="000000"/>
          <w:sz w:val="20"/>
          <w:szCs w:val="20"/>
          <w:lang w:eastAsia="nl-NL"/>
        </w:rPr>
      </w:pPr>
    </w:p>
    <w:p w14:paraId="228BA966" w14:textId="77777777" w:rsidR="00522683" w:rsidRDefault="00522683" w:rsidP="00570520">
      <w:pPr>
        <w:spacing w:after="0" w:line="240" w:lineRule="auto"/>
        <w:rPr>
          <w:rFonts w:ascii="Arial" w:eastAsia="Times New Roman" w:hAnsi="Arial" w:cs="Arial"/>
          <w:color w:val="000000"/>
          <w:sz w:val="20"/>
          <w:szCs w:val="20"/>
          <w:lang w:eastAsia="nl-NL"/>
        </w:rPr>
      </w:pPr>
    </w:p>
    <w:p w14:paraId="53EB8C4B" w14:textId="11667463" w:rsidR="00570520" w:rsidRPr="00841762" w:rsidRDefault="00570520" w:rsidP="00570520">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lastRenderedPageBreak/>
        <w:t>CV:</w:t>
      </w:r>
    </w:p>
    <w:p w14:paraId="0E71EC7F" w14:textId="77777777" w:rsidR="00570520" w:rsidRDefault="00570520" w:rsidP="00570520">
      <w:pPr>
        <w:spacing w:after="0" w:line="240" w:lineRule="auto"/>
        <w:rPr>
          <w:rFonts w:ascii="Arial" w:eastAsia="Times New Roman" w:hAnsi="Arial" w:cs="Arial"/>
          <w:b/>
          <w:color w:val="000000"/>
          <w:sz w:val="20"/>
          <w:szCs w:val="20"/>
          <w:u w:val="single"/>
          <w:lang w:eastAsia="nl-NL"/>
        </w:rPr>
      </w:pPr>
    </w:p>
    <w:p w14:paraId="438A700B" w14:textId="77777777" w:rsidR="00570520" w:rsidRPr="0039178A" w:rsidRDefault="00570520" w:rsidP="00570520">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14:paraId="30F940C5"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overheidsinstellingen</w:t>
      </w:r>
      <w:proofErr w:type="gramEnd"/>
      <w:r w:rsidRPr="0039178A">
        <w:rPr>
          <w:rFonts w:ascii="Arial" w:hAnsi="Arial" w:cs="Arial"/>
          <w:sz w:val="20"/>
          <w:szCs w:val="20"/>
        </w:rPr>
        <w:t xml:space="preserve"> en bedrijven. Naast het geven van praktische adviezen bestaan haar</w:t>
      </w:r>
    </w:p>
    <w:p w14:paraId="6536992F"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werkzaamheden</w:t>
      </w:r>
      <w:proofErr w:type="gramEnd"/>
      <w:r w:rsidRPr="0039178A">
        <w:rPr>
          <w:rFonts w:ascii="Arial" w:hAnsi="Arial" w:cs="Arial"/>
          <w:sz w:val="20"/>
          <w:szCs w:val="20"/>
        </w:rPr>
        <w:t xml:space="preserve"> voor een groot deel uit het doorlichten van organisaties op de aanwezigheid van</w:t>
      </w:r>
    </w:p>
    <w:p w14:paraId="7A9F952F"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fiscale</w:t>
      </w:r>
      <w:proofErr w:type="gramEnd"/>
      <w:r w:rsidRPr="0039178A">
        <w:rPr>
          <w:rFonts w:ascii="Arial" w:hAnsi="Arial" w:cs="Arial"/>
          <w:sz w:val="20"/>
          <w:szCs w:val="20"/>
        </w:rPr>
        <w:t xml:space="preserv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 xml:space="preserve">op maat voor grote ondernemingen en instellingen. </w:t>
      </w:r>
      <w:proofErr w:type="gramStart"/>
      <w:r w:rsidRPr="0039178A">
        <w:rPr>
          <w:rFonts w:ascii="Arial" w:hAnsi="Arial" w:cs="Arial"/>
          <w:sz w:val="20"/>
          <w:szCs w:val="20"/>
        </w:rPr>
        <w:t>Tevens</w:t>
      </w:r>
      <w:proofErr w:type="gramEnd"/>
      <w:r w:rsidRPr="0039178A">
        <w:rPr>
          <w:rFonts w:ascii="Arial" w:hAnsi="Arial" w:cs="Arial"/>
          <w:sz w:val="20"/>
          <w:szCs w:val="20"/>
        </w:rPr>
        <w:t xml:space="preserve"> begeleid</w:t>
      </w:r>
      <w:r>
        <w:rPr>
          <w:rFonts w:ascii="Arial" w:hAnsi="Arial" w:cs="Arial"/>
          <w:sz w:val="20"/>
          <w:szCs w:val="20"/>
        </w:rPr>
        <w:t>t</w:t>
      </w:r>
      <w:r w:rsidRPr="0039178A">
        <w:rPr>
          <w:rFonts w:ascii="Arial" w:hAnsi="Arial" w:cs="Arial"/>
          <w:sz w:val="20"/>
          <w:szCs w:val="20"/>
        </w:rPr>
        <w:t xml:space="preserve"> Carola in het</w:t>
      </w:r>
    </w:p>
    <w:p w14:paraId="572B289B"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kader</w:t>
      </w:r>
      <w:proofErr w:type="gramEnd"/>
      <w:r w:rsidRPr="0039178A">
        <w:rPr>
          <w:rFonts w:ascii="Arial" w:hAnsi="Arial" w:cs="Arial"/>
          <w:sz w:val="20"/>
          <w:szCs w:val="20"/>
        </w:rPr>
        <w:t xml:space="preserve"> van Horizontaal Toezicht veel risico analyses, TCF projecten en doet zij, door de</w:t>
      </w:r>
    </w:p>
    <w:p w14:paraId="2DC197F4" w14:textId="77777777" w:rsidR="00570520" w:rsidRPr="0039178A" w:rsidRDefault="00570520" w:rsidP="00570520">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14:paraId="76EF36B7" w14:textId="77777777" w:rsidR="00570520" w:rsidRPr="0039178A" w:rsidRDefault="00570520" w:rsidP="00570520">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Carola van Vilsteren is in staat ingewikkelde </w:t>
      </w:r>
      <w:proofErr w:type="gramStart"/>
      <w:r w:rsidRPr="0039178A">
        <w:rPr>
          <w:rFonts w:ascii="Arial" w:hAnsi="Arial" w:cs="Arial"/>
          <w:sz w:val="20"/>
          <w:szCs w:val="20"/>
        </w:rPr>
        <w:t>BTW kwesties</w:t>
      </w:r>
      <w:proofErr w:type="gramEnd"/>
      <w:r w:rsidRPr="0039178A">
        <w:rPr>
          <w:rFonts w:ascii="Arial" w:hAnsi="Arial" w:cs="Arial"/>
          <w:sz w:val="20"/>
          <w:szCs w:val="20"/>
        </w:rPr>
        <w:t xml:space="preserve"> te vertalen naar concrete en praktische</w:t>
      </w:r>
    </w:p>
    <w:p w14:paraId="52130AD5"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vraagstukken</w:t>
      </w:r>
      <w:proofErr w:type="gramEnd"/>
      <w:r w:rsidRPr="0039178A">
        <w:rPr>
          <w:rFonts w:ascii="Arial" w:hAnsi="Arial" w:cs="Arial"/>
          <w:sz w:val="20"/>
          <w:szCs w:val="20"/>
        </w:rPr>
        <w:t>. Deze vraagstukken worden vanuit verschillende invalshoeken geanalyseerd en</w:t>
      </w:r>
    </w:p>
    <w:p w14:paraId="3F936D10" w14:textId="77777777" w:rsidR="00570520" w:rsidRPr="0039178A" w:rsidRDefault="00570520" w:rsidP="00570520">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hiervoor</w:t>
      </w:r>
      <w:proofErr w:type="gramEnd"/>
      <w:r w:rsidRPr="0039178A">
        <w:rPr>
          <w:rFonts w:ascii="Arial" w:hAnsi="Arial" w:cs="Arial"/>
          <w:sz w:val="20"/>
          <w:szCs w:val="20"/>
        </w:rPr>
        <w:t xml:space="preserve"> wordt een concrete en praktisch uitvoerbare oplossing aangeboden.</w:t>
      </w:r>
    </w:p>
    <w:p w14:paraId="15CBD6EE" w14:textId="77777777" w:rsidR="00570520" w:rsidRPr="0039178A" w:rsidRDefault="00570520" w:rsidP="00570520">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14:paraId="48013350" w14:textId="77777777" w:rsidR="00570520" w:rsidRPr="0039178A" w:rsidRDefault="00570520" w:rsidP="00570520">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14:paraId="711A6F82" w14:textId="77777777" w:rsidR="00570520" w:rsidRPr="0039178A" w:rsidRDefault="00570520" w:rsidP="00570520">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p w14:paraId="1016B0A1" w14:textId="77777777" w:rsidR="004A673C" w:rsidRDefault="004A673C" w:rsidP="00FB3F07">
      <w:pPr>
        <w:spacing w:after="0" w:line="240" w:lineRule="auto"/>
        <w:rPr>
          <w:rFonts w:ascii="Arial" w:eastAsia="Times New Roman" w:hAnsi="Arial" w:cs="Arial"/>
          <w:b/>
          <w:color w:val="000000"/>
          <w:sz w:val="20"/>
          <w:szCs w:val="20"/>
          <w:u w:val="single"/>
          <w:lang w:eastAsia="nl-NL"/>
        </w:rPr>
      </w:pPr>
    </w:p>
    <w:p w14:paraId="5182BD98" w14:textId="77777777" w:rsidR="004A673C" w:rsidRPr="00841762" w:rsidRDefault="004A673C" w:rsidP="00FB3F07">
      <w:pPr>
        <w:spacing w:after="0" w:line="240" w:lineRule="auto"/>
        <w:rPr>
          <w:rFonts w:ascii="Arial" w:eastAsia="Times New Roman" w:hAnsi="Arial" w:cs="Arial"/>
          <w:b/>
          <w:color w:val="000000"/>
          <w:sz w:val="20"/>
          <w:szCs w:val="20"/>
          <w:u w:val="single"/>
          <w:lang w:eastAsia="nl-NL"/>
        </w:rPr>
      </w:pPr>
    </w:p>
    <w:p w14:paraId="1FB05766" w14:textId="77777777" w:rsidR="00934347" w:rsidRDefault="00934347" w:rsidP="008B3029">
      <w:pPr>
        <w:spacing w:after="0" w:line="240" w:lineRule="auto"/>
        <w:rPr>
          <w:rFonts w:ascii="Arial" w:eastAsia="Times New Roman" w:hAnsi="Arial" w:cs="Arial"/>
          <w:b/>
          <w:color w:val="000000"/>
          <w:sz w:val="20"/>
          <w:szCs w:val="20"/>
          <w:u w:val="single"/>
          <w:lang w:eastAsia="nl-NL"/>
        </w:rPr>
      </w:pPr>
    </w:p>
    <w:p w14:paraId="4B159C1A" w14:textId="55DD1382" w:rsidR="00934347" w:rsidRPr="00872431" w:rsidRDefault="00B006D7" w:rsidP="00934347">
      <w:pPr>
        <w:spacing w:after="0" w:line="240" w:lineRule="auto"/>
        <w:rPr>
          <w:rFonts w:ascii="Arial" w:eastAsia="Times New Roman" w:hAnsi="Arial" w:cs="Arial"/>
          <w:bCs/>
          <w:sz w:val="20"/>
          <w:szCs w:val="20"/>
          <w:u w:val="single"/>
          <w:lang w:eastAsia="nl-NL"/>
        </w:rPr>
      </w:pPr>
      <w:r w:rsidRPr="00872431">
        <w:rPr>
          <w:rFonts w:ascii="Arial" w:eastAsia="Times New Roman" w:hAnsi="Arial" w:cs="Arial"/>
          <w:b/>
          <w:sz w:val="20"/>
          <w:szCs w:val="20"/>
          <w:u w:val="single"/>
          <w:lang w:eastAsia="nl-NL"/>
        </w:rPr>
        <w:t>Woensdag</w:t>
      </w:r>
      <w:r w:rsidR="00934347" w:rsidRPr="00872431">
        <w:rPr>
          <w:rFonts w:ascii="Arial" w:eastAsia="Times New Roman" w:hAnsi="Arial" w:cs="Arial"/>
          <w:b/>
          <w:sz w:val="20"/>
          <w:szCs w:val="20"/>
          <w:u w:val="single"/>
          <w:lang w:eastAsia="nl-NL"/>
        </w:rPr>
        <w:t xml:space="preserve"> </w:t>
      </w:r>
      <w:r w:rsidRPr="00872431">
        <w:rPr>
          <w:rFonts w:ascii="Arial" w:eastAsia="Times New Roman" w:hAnsi="Arial" w:cs="Arial"/>
          <w:bCs/>
          <w:sz w:val="20"/>
          <w:szCs w:val="20"/>
          <w:u w:val="single"/>
          <w:lang w:eastAsia="nl-NL"/>
        </w:rPr>
        <w:t>20</w:t>
      </w:r>
      <w:r w:rsidR="00934347" w:rsidRPr="00872431">
        <w:rPr>
          <w:rFonts w:ascii="Arial" w:eastAsia="Times New Roman" w:hAnsi="Arial" w:cs="Arial"/>
          <w:bCs/>
          <w:sz w:val="20"/>
          <w:szCs w:val="20"/>
          <w:u w:val="single"/>
          <w:lang w:eastAsia="nl-NL"/>
        </w:rPr>
        <w:t xml:space="preserve"> oktober 202</w:t>
      </w:r>
      <w:r w:rsidRPr="00872431">
        <w:rPr>
          <w:rFonts w:ascii="Arial" w:eastAsia="Times New Roman" w:hAnsi="Arial" w:cs="Arial"/>
          <w:bCs/>
          <w:sz w:val="20"/>
          <w:szCs w:val="20"/>
          <w:u w:val="single"/>
          <w:lang w:eastAsia="nl-NL"/>
        </w:rPr>
        <w:t>1</w:t>
      </w:r>
      <w:r w:rsidR="00934347" w:rsidRPr="00872431">
        <w:rPr>
          <w:rFonts w:ascii="Arial" w:eastAsia="Times New Roman" w:hAnsi="Arial" w:cs="Arial"/>
          <w:bCs/>
          <w:sz w:val="20"/>
          <w:szCs w:val="20"/>
          <w:u w:val="single"/>
          <w:lang w:eastAsia="nl-NL"/>
        </w:rPr>
        <w:t xml:space="preserve">: fiscale actualiteiten in de periode van 1 januari tot 1 </w:t>
      </w:r>
      <w:r w:rsidR="00872431">
        <w:rPr>
          <w:rFonts w:ascii="Arial" w:eastAsia="Times New Roman" w:hAnsi="Arial" w:cs="Arial"/>
          <w:bCs/>
          <w:sz w:val="20"/>
          <w:szCs w:val="20"/>
          <w:u w:val="single"/>
          <w:lang w:eastAsia="nl-NL"/>
        </w:rPr>
        <w:t>oktober</w:t>
      </w:r>
      <w:r w:rsidR="00934347" w:rsidRPr="00872431">
        <w:rPr>
          <w:rFonts w:ascii="Arial" w:eastAsia="Times New Roman" w:hAnsi="Arial" w:cs="Arial"/>
          <w:bCs/>
          <w:sz w:val="20"/>
          <w:szCs w:val="20"/>
          <w:u w:val="single"/>
          <w:lang w:eastAsia="nl-NL"/>
        </w:rPr>
        <w:t xml:space="preserve"> 202</w:t>
      </w:r>
      <w:r w:rsidRPr="00872431">
        <w:rPr>
          <w:rFonts w:ascii="Arial" w:eastAsia="Times New Roman" w:hAnsi="Arial" w:cs="Arial"/>
          <w:bCs/>
          <w:sz w:val="20"/>
          <w:szCs w:val="20"/>
          <w:u w:val="single"/>
          <w:lang w:eastAsia="nl-NL"/>
        </w:rPr>
        <w:t>1</w:t>
      </w:r>
      <w:r w:rsidR="00934347" w:rsidRPr="00872431">
        <w:rPr>
          <w:rFonts w:ascii="Arial" w:eastAsia="Times New Roman" w:hAnsi="Arial" w:cs="Arial"/>
          <w:bCs/>
          <w:sz w:val="20"/>
          <w:szCs w:val="20"/>
          <w:u w:val="single"/>
          <w:lang w:eastAsia="nl-NL"/>
        </w:rPr>
        <w:t xml:space="preserve"> en de gevolgen van Prinsjesdag 202</w:t>
      </w:r>
      <w:r w:rsidRPr="00872431">
        <w:rPr>
          <w:rFonts w:ascii="Arial" w:eastAsia="Times New Roman" w:hAnsi="Arial" w:cs="Arial"/>
          <w:bCs/>
          <w:sz w:val="20"/>
          <w:szCs w:val="20"/>
          <w:u w:val="single"/>
          <w:lang w:eastAsia="nl-NL"/>
        </w:rPr>
        <w:t>1</w:t>
      </w:r>
      <w:r w:rsidR="00934347" w:rsidRPr="00872431">
        <w:rPr>
          <w:rFonts w:ascii="Arial" w:eastAsia="Times New Roman" w:hAnsi="Arial" w:cs="Arial"/>
          <w:bCs/>
          <w:sz w:val="20"/>
          <w:szCs w:val="20"/>
          <w:u w:val="single"/>
          <w:lang w:eastAsia="nl-NL"/>
        </w:rPr>
        <w:t xml:space="preserve"> voor de belastingadviseur door prof. dr. mr. E.J.W. Heithuis (accountants, belastingadviseurs en loonadviseurs)</w:t>
      </w:r>
    </w:p>
    <w:p w14:paraId="17126631" w14:textId="77777777" w:rsidR="00934347" w:rsidRPr="00872431" w:rsidRDefault="00934347" w:rsidP="00934347">
      <w:pPr>
        <w:rPr>
          <w:rFonts w:ascii="Arial" w:eastAsia="Calibri" w:hAnsi="Arial" w:cs="Arial"/>
          <w:b/>
          <w:sz w:val="20"/>
          <w:szCs w:val="20"/>
        </w:rPr>
      </w:pPr>
    </w:p>
    <w:p w14:paraId="37E729FD" w14:textId="77777777" w:rsidR="00934347" w:rsidRPr="00872431" w:rsidRDefault="00934347" w:rsidP="00934347">
      <w:pPr>
        <w:rPr>
          <w:rFonts w:ascii="Arial" w:eastAsia="Calibri" w:hAnsi="Arial" w:cs="Arial"/>
          <w:sz w:val="20"/>
          <w:szCs w:val="20"/>
        </w:rPr>
      </w:pPr>
      <w:r w:rsidRPr="00872431">
        <w:rPr>
          <w:rFonts w:ascii="Arial" w:eastAsia="Calibri" w:hAnsi="Arial" w:cs="Arial"/>
          <w:sz w:val="20"/>
          <w:szCs w:val="20"/>
        </w:rPr>
        <w:t>Inhoud:</w:t>
      </w:r>
    </w:p>
    <w:p w14:paraId="3A428DA0" w14:textId="31202515" w:rsidR="00934347" w:rsidRPr="00872431" w:rsidRDefault="00934347" w:rsidP="00934347">
      <w:pPr>
        <w:rPr>
          <w:rFonts w:ascii="Arial" w:eastAsia="Times New Roman" w:hAnsi="Arial" w:cs="Arial"/>
          <w:sz w:val="20"/>
          <w:szCs w:val="20"/>
          <w:lang w:eastAsia="nl-NL"/>
        </w:rPr>
      </w:pPr>
      <w:r w:rsidRPr="00872431">
        <w:rPr>
          <w:rFonts w:ascii="Arial" w:eastAsia="Calibri" w:hAnsi="Arial" w:cs="Arial"/>
          <w:sz w:val="20"/>
          <w:szCs w:val="20"/>
        </w:rPr>
        <w:t>Vanwege allerlei ontwikkelingen op het gebied van wetgeving en jurisprudentie, hebben wij gemeend (naast de gebruikelijke bijeenkomst begin januari 202</w:t>
      </w:r>
      <w:r w:rsidR="00B006D7" w:rsidRPr="00872431">
        <w:rPr>
          <w:rFonts w:ascii="Arial" w:eastAsia="Calibri" w:hAnsi="Arial" w:cs="Arial"/>
          <w:sz w:val="20"/>
          <w:szCs w:val="20"/>
        </w:rPr>
        <w:t>2</w:t>
      </w:r>
      <w:r w:rsidRPr="00872431">
        <w:rPr>
          <w:rFonts w:ascii="Arial" w:eastAsia="Calibri" w:hAnsi="Arial" w:cs="Arial"/>
          <w:sz w:val="20"/>
          <w:szCs w:val="20"/>
        </w:rPr>
        <w:t xml:space="preserve"> over de wijzigingen in het belastingstelsel per 1 januari 202</w:t>
      </w:r>
      <w:r w:rsidR="00B006D7" w:rsidRPr="00872431">
        <w:rPr>
          <w:rFonts w:ascii="Arial" w:eastAsia="Calibri" w:hAnsi="Arial" w:cs="Arial"/>
          <w:sz w:val="20"/>
          <w:szCs w:val="20"/>
        </w:rPr>
        <w:t>2</w:t>
      </w:r>
      <w:r w:rsidRPr="00872431">
        <w:rPr>
          <w:rFonts w:ascii="Arial" w:eastAsia="Calibri" w:hAnsi="Arial" w:cs="Arial"/>
          <w:sz w:val="20"/>
          <w:szCs w:val="20"/>
        </w:rPr>
        <w:t xml:space="preserve">) een extra bijeenkomst te organiseren op </w:t>
      </w:r>
      <w:r w:rsidR="00B006D7" w:rsidRPr="00872431">
        <w:rPr>
          <w:rFonts w:ascii="Arial" w:eastAsia="Calibri" w:hAnsi="Arial" w:cs="Arial"/>
          <w:sz w:val="20"/>
          <w:szCs w:val="20"/>
        </w:rPr>
        <w:t>woensdag</w:t>
      </w:r>
      <w:r w:rsidRPr="00872431">
        <w:rPr>
          <w:rFonts w:ascii="Arial" w:eastAsia="Calibri" w:hAnsi="Arial" w:cs="Arial"/>
          <w:sz w:val="20"/>
          <w:szCs w:val="20"/>
        </w:rPr>
        <w:t xml:space="preserve"> </w:t>
      </w:r>
      <w:r w:rsidR="00B006D7" w:rsidRPr="00872431">
        <w:rPr>
          <w:rFonts w:ascii="Arial" w:eastAsia="Calibri" w:hAnsi="Arial" w:cs="Arial"/>
          <w:sz w:val="20"/>
          <w:szCs w:val="20"/>
        </w:rPr>
        <w:t>20</w:t>
      </w:r>
      <w:r w:rsidRPr="00872431">
        <w:rPr>
          <w:rFonts w:ascii="Arial" w:eastAsia="Calibri" w:hAnsi="Arial" w:cs="Arial"/>
          <w:sz w:val="20"/>
          <w:szCs w:val="20"/>
        </w:rPr>
        <w:t xml:space="preserve"> oktober 202</w:t>
      </w:r>
      <w:r w:rsidR="00B006D7" w:rsidRPr="00872431">
        <w:rPr>
          <w:rFonts w:ascii="Arial" w:eastAsia="Calibri" w:hAnsi="Arial" w:cs="Arial"/>
          <w:sz w:val="20"/>
          <w:szCs w:val="20"/>
        </w:rPr>
        <w:t>1</w:t>
      </w:r>
      <w:r w:rsidRPr="00872431">
        <w:rPr>
          <w:rFonts w:ascii="Arial" w:eastAsia="Calibri" w:hAnsi="Arial" w:cs="Arial"/>
          <w:sz w:val="20"/>
          <w:szCs w:val="20"/>
        </w:rPr>
        <w:t>.</w:t>
      </w:r>
    </w:p>
    <w:p w14:paraId="26400E3D" w14:textId="65C0D6F2" w:rsidR="00934347" w:rsidRPr="00872431" w:rsidRDefault="00934347" w:rsidP="00934347">
      <w:pPr>
        <w:spacing w:after="0" w:line="240" w:lineRule="auto"/>
        <w:rPr>
          <w:rFonts w:ascii="Arial" w:eastAsia="Times New Roman" w:hAnsi="Arial" w:cs="Arial"/>
          <w:sz w:val="20"/>
          <w:szCs w:val="20"/>
          <w:lang w:eastAsia="nl-NL"/>
        </w:rPr>
      </w:pPr>
      <w:r w:rsidRPr="00872431">
        <w:rPr>
          <w:rFonts w:ascii="Arial" w:eastAsia="Times New Roman" w:hAnsi="Arial" w:cs="Arial"/>
          <w:bCs/>
          <w:sz w:val="20"/>
          <w:szCs w:val="20"/>
          <w:lang w:eastAsia="nl-NL"/>
        </w:rPr>
        <w:t xml:space="preserve">Tijdens de cursus komen de belangrijkste fiscale actualiteiten in de periode van 1 januari tot 1 </w:t>
      </w:r>
      <w:r w:rsidR="00B006D7" w:rsidRPr="00872431">
        <w:rPr>
          <w:rFonts w:ascii="Arial" w:eastAsia="Times New Roman" w:hAnsi="Arial" w:cs="Arial"/>
          <w:bCs/>
          <w:sz w:val="20"/>
          <w:szCs w:val="20"/>
          <w:lang w:eastAsia="nl-NL"/>
        </w:rPr>
        <w:t>oktober</w:t>
      </w:r>
      <w:r w:rsidRPr="00872431">
        <w:rPr>
          <w:rFonts w:ascii="Arial" w:eastAsia="Times New Roman" w:hAnsi="Arial" w:cs="Arial"/>
          <w:bCs/>
          <w:sz w:val="20"/>
          <w:szCs w:val="20"/>
          <w:lang w:eastAsia="nl-NL"/>
        </w:rPr>
        <w:t xml:space="preserve"> 202</w:t>
      </w:r>
      <w:r w:rsidR="00B006D7" w:rsidRPr="00872431">
        <w:rPr>
          <w:rFonts w:ascii="Arial" w:eastAsia="Times New Roman" w:hAnsi="Arial" w:cs="Arial"/>
          <w:bCs/>
          <w:sz w:val="20"/>
          <w:szCs w:val="20"/>
          <w:lang w:eastAsia="nl-NL"/>
        </w:rPr>
        <w:t>1</w:t>
      </w:r>
      <w:r w:rsidRPr="00872431">
        <w:rPr>
          <w:rFonts w:ascii="Arial" w:eastAsia="Times New Roman" w:hAnsi="Arial" w:cs="Arial"/>
          <w:bCs/>
          <w:sz w:val="20"/>
          <w:szCs w:val="20"/>
          <w:lang w:eastAsia="nl-NL"/>
        </w:rPr>
        <w:t xml:space="preserve"> aan de orde en wordt u bijgepraat over de belastingplannen die op Prinsjesdag bekend worden gemaakt. In kort tijdsbestek wordt u volledig </w:t>
      </w:r>
      <w:r w:rsidR="00EF0D4B" w:rsidRPr="00872431">
        <w:rPr>
          <w:rFonts w:ascii="Arial" w:eastAsia="Times New Roman" w:hAnsi="Arial" w:cs="Arial"/>
          <w:bCs/>
          <w:sz w:val="20"/>
          <w:szCs w:val="20"/>
          <w:lang w:eastAsia="nl-NL"/>
        </w:rPr>
        <w:t>geïnformeerd</w:t>
      </w:r>
      <w:r w:rsidRPr="00872431">
        <w:rPr>
          <w:rFonts w:ascii="Arial" w:eastAsia="Times New Roman" w:hAnsi="Arial" w:cs="Arial"/>
          <w:bCs/>
          <w:sz w:val="20"/>
          <w:szCs w:val="20"/>
          <w:lang w:eastAsia="nl-NL"/>
        </w:rPr>
        <w:t xml:space="preserve"> over de belangrijkste ontwikkelingen op fiscaal terrein.</w:t>
      </w:r>
    </w:p>
    <w:p w14:paraId="026F0F35" w14:textId="77777777" w:rsidR="00934347" w:rsidRPr="00872431" w:rsidRDefault="00934347" w:rsidP="00934347">
      <w:pPr>
        <w:rPr>
          <w:rFonts w:ascii="Arial" w:eastAsia="Calibri" w:hAnsi="Arial" w:cs="Arial"/>
          <w:sz w:val="20"/>
          <w:szCs w:val="20"/>
        </w:rPr>
      </w:pPr>
    </w:p>
    <w:p w14:paraId="79A71DF2" w14:textId="77777777" w:rsidR="00934347" w:rsidRPr="00872431" w:rsidRDefault="00934347" w:rsidP="00934347">
      <w:pPr>
        <w:rPr>
          <w:rFonts w:ascii="Arial" w:eastAsia="Calibri" w:hAnsi="Arial" w:cs="Arial"/>
          <w:sz w:val="20"/>
          <w:szCs w:val="20"/>
        </w:rPr>
      </w:pPr>
      <w:r w:rsidRPr="00872431">
        <w:rPr>
          <w:rFonts w:ascii="Arial" w:eastAsia="Calibri" w:hAnsi="Arial" w:cs="Arial"/>
          <w:sz w:val="20"/>
          <w:szCs w:val="20"/>
        </w:rPr>
        <w:t>PE-punten:</w:t>
      </w:r>
    </w:p>
    <w:p w14:paraId="1B34C7E0" w14:textId="77777777" w:rsidR="00934347" w:rsidRPr="00872431" w:rsidRDefault="00934347" w:rsidP="00934347">
      <w:pPr>
        <w:spacing w:after="0"/>
        <w:rPr>
          <w:rFonts w:ascii="Arial" w:hAnsi="Arial" w:cs="Arial"/>
          <w:sz w:val="20"/>
          <w:szCs w:val="20"/>
        </w:rPr>
      </w:pPr>
      <w:proofErr w:type="gramStart"/>
      <w:r w:rsidRPr="00872431">
        <w:rPr>
          <w:rFonts w:ascii="Arial" w:hAnsi="Arial" w:cs="Arial"/>
          <w:sz w:val="20"/>
          <w:szCs w:val="20"/>
        </w:rPr>
        <w:t>NOAB: ..</w:t>
      </w:r>
      <w:proofErr w:type="gramEnd"/>
    </w:p>
    <w:p w14:paraId="52E4A9A0" w14:textId="77777777" w:rsidR="00934347" w:rsidRPr="00872431" w:rsidRDefault="00934347" w:rsidP="00934347">
      <w:pPr>
        <w:spacing w:after="0"/>
        <w:rPr>
          <w:rFonts w:ascii="Arial" w:hAnsi="Arial" w:cs="Arial"/>
          <w:sz w:val="20"/>
          <w:szCs w:val="20"/>
        </w:rPr>
      </w:pPr>
      <w:r w:rsidRPr="00872431">
        <w:rPr>
          <w:rFonts w:ascii="Arial" w:hAnsi="Arial" w:cs="Arial"/>
          <w:sz w:val="20"/>
          <w:szCs w:val="20"/>
        </w:rPr>
        <w:t>RB: … fiscaal</w:t>
      </w:r>
    </w:p>
    <w:p w14:paraId="294C4361" w14:textId="77777777" w:rsidR="00934347" w:rsidRPr="00872431" w:rsidRDefault="00934347" w:rsidP="00934347">
      <w:pPr>
        <w:spacing w:after="0"/>
        <w:rPr>
          <w:rFonts w:ascii="Arial" w:hAnsi="Arial" w:cs="Arial"/>
          <w:sz w:val="20"/>
          <w:szCs w:val="20"/>
        </w:rPr>
      </w:pPr>
      <w:proofErr w:type="gramStart"/>
      <w:r w:rsidRPr="00872431">
        <w:rPr>
          <w:rFonts w:ascii="Arial" w:hAnsi="Arial" w:cs="Arial"/>
          <w:sz w:val="20"/>
          <w:szCs w:val="20"/>
        </w:rPr>
        <w:t>NIRPA: ..</w:t>
      </w:r>
      <w:proofErr w:type="gramEnd"/>
    </w:p>
    <w:p w14:paraId="6DC1BB6C" w14:textId="77777777" w:rsidR="00934347" w:rsidRPr="00872431" w:rsidRDefault="00934347" w:rsidP="00934347">
      <w:pPr>
        <w:rPr>
          <w:rFonts w:ascii="Arial" w:eastAsia="Calibri" w:hAnsi="Arial" w:cs="Arial"/>
          <w:sz w:val="20"/>
          <w:szCs w:val="20"/>
        </w:rPr>
      </w:pPr>
    </w:p>
    <w:p w14:paraId="3C40209C" w14:textId="77777777" w:rsidR="00934347" w:rsidRPr="00872431" w:rsidRDefault="00934347" w:rsidP="00934347">
      <w:pPr>
        <w:rPr>
          <w:rFonts w:ascii="Arial" w:eastAsia="Calibri" w:hAnsi="Arial" w:cs="Arial"/>
          <w:sz w:val="20"/>
          <w:szCs w:val="20"/>
        </w:rPr>
      </w:pPr>
      <w:proofErr w:type="spellStart"/>
      <w:r w:rsidRPr="00872431">
        <w:rPr>
          <w:rFonts w:ascii="Arial" w:eastAsia="Calibri" w:hAnsi="Arial" w:cs="Arial"/>
          <w:sz w:val="20"/>
          <w:szCs w:val="20"/>
        </w:rPr>
        <w:t>PE-uren</w:t>
      </w:r>
      <w:proofErr w:type="spellEnd"/>
      <w:r w:rsidRPr="00872431">
        <w:rPr>
          <w:rFonts w:ascii="Arial" w:eastAsia="Calibri" w:hAnsi="Arial" w:cs="Arial"/>
          <w:sz w:val="20"/>
          <w:szCs w:val="20"/>
        </w:rPr>
        <w:t>:</w:t>
      </w:r>
    </w:p>
    <w:p w14:paraId="0D0FC01D" w14:textId="77777777" w:rsidR="00494C3C" w:rsidRDefault="00934347" w:rsidP="00934347">
      <w:pPr>
        <w:rPr>
          <w:rFonts w:ascii="Arial" w:eastAsia="Calibri" w:hAnsi="Arial" w:cs="Arial"/>
          <w:sz w:val="20"/>
          <w:szCs w:val="20"/>
        </w:rPr>
      </w:pPr>
      <w:r w:rsidRPr="00872431">
        <w:rPr>
          <w:rFonts w:ascii="Arial" w:eastAsia="Calibri" w:hAnsi="Arial" w:cs="Arial"/>
          <w:sz w:val="20"/>
          <w:szCs w:val="20"/>
        </w:rPr>
        <w:t xml:space="preserve">NBA: </w:t>
      </w:r>
      <w:r w:rsidR="00494C3C">
        <w:rPr>
          <w:rFonts w:ascii="Arial" w:eastAsia="Calibri" w:hAnsi="Arial" w:cs="Arial"/>
          <w:sz w:val="20"/>
          <w:szCs w:val="20"/>
        </w:rPr>
        <w:t>eigen verantwoordelijkheid</w:t>
      </w:r>
    </w:p>
    <w:p w14:paraId="5E2F21A4" w14:textId="486CB2AF" w:rsidR="00934347" w:rsidRPr="00872431" w:rsidRDefault="00934347" w:rsidP="00934347">
      <w:pPr>
        <w:rPr>
          <w:rFonts w:ascii="Arial" w:eastAsia="Calibri" w:hAnsi="Arial" w:cs="Arial"/>
          <w:sz w:val="20"/>
          <w:szCs w:val="20"/>
        </w:rPr>
      </w:pPr>
      <w:r w:rsidRPr="00872431">
        <w:rPr>
          <w:rFonts w:ascii="Arial" w:eastAsia="Calibri" w:hAnsi="Arial" w:cs="Arial"/>
          <w:sz w:val="20"/>
          <w:szCs w:val="20"/>
        </w:rPr>
        <w:t xml:space="preserve">CV: </w:t>
      </w:r>
    </w:p>
    <w:p w14:paraId="261AB415" w14:textId="77777777" w:rsidR="00872431" w:rsidRPr="00841762" w:rsidRDefault="00872431" w:rsidP="00872431">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14:paraId="697B5C93" w14:textId="77777777" w:rsidR="00872431" w:rsidRPr="00841762" w:rsidRDefault="00872431" w:rsidP="00872431">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14:paraId="6324B4D6" w14:textId="77777777" w:rsidR="00934347" w:rsidRPr="001F2F27" w:rsidRDefault="00934347" w:rsidP="008B3029">
      <w:pPr>
        <w:spacing w:after="0" w:line="240" w:lineRule="auto"/>
        <w:rPr>
          <w:rFonts w:ascii="Arial" w:eastAsia="Times New Roman" w:hAnsi="Arial" w:cs="Arial"/>
          <w:b/>
          <w:color w:val="FF0000"/>
          <w:sz w:val="20"/>
          <w:szCs w:val="20"/>
          <w:u w:val="single"/>
          <w:lang w:eastAsia="nl-NL"/>
        </w:rPr>
      </w:pPr>
    </w:p>
    <w:p w14:paraId="123A6F47" w14:textId="77777777" w:rsidR="00934347" w:rsidRPr="001F2F27" w:rsidRDefault="00934347" w:rsidP="008B3029">
      <w:pPr>
        <w:spacing w:after="0" w:line="240" w:lineRule="auto"/>
        <w:rPr>
          <w:rFonts w:ascii="Arial" w:eastAsia="Times New Roman" w:hAnsi="Arial" w:cs="Arial"/>
          <w:b/>
          <w:color w:val="FF0000"/>
          <w:sz w:val="20"/>
          <w:szCs w:val="20"/>
          <w:u w:val="single"/>
          <w:lang w:eastAsia="nl-NL"/>
        </w:rPr>
      </w:pPr>
    </w:p>
    <w:p w14:paraId="66CBC218" w14:textId="4A506C99" w:rsidR="00934347" w:rsidRPr="00872431" w:rsidRDefault="00934347" w:rsidP="00934347">
      <w:pPr>
        <w:spacing w:after="0" w:line="240" w:lineRule="auto"/>
        <w:rPr>
          <w:rFonts w:ascii="Arial" w:eastAsia="Times New Roman" w:hAnsi="Arial" w:cs="Arial"/>
          <w:bCs/>
          <w:sz w:val="20"/>
          <w:szCs w:val="20"/>
          <w:u w:val="single"/>
          <w:lang w:eastAsia="nl-NL"/>
        </w:rPr>
      </w:pPr>
      <w:r w:rsidRPr="00872431">
        <w:rPr>
          <w:rFonts w:ascii="Arial" w:eastAsia="Times New Roman" w:hAnsi="Arial" w:cs="Arial"/>
          <w:bCs/>
          <w:sz w:val="20"/>
          <w:szCs w:val="20"/>
          <w:u w:val="single"/>
          <w:lang w:eastAsia="nl-NL"/>
        </w:rPr>
        <w:lastRenderedPageBreak/>
        <w:t xml:space="preserve">Maandag </w:t>
      </w:r>
      <w:r w:rsidR="00872431" w:rsidRPr="00872431">
        <w:rPr>
          <w:rFonts w:ascii="Arial" w:eastAsia="Times New Roman" w:hAnsi="Arial" w:cs="Arial"/>
          <w:bCs/>
          <w:sz w:val="20"/>
          <w:szCs w:val="20"/>
          <w:u w:val="single"/>
          <w:lang w:eastAsia="nl-NL"/>
        </w:rPr>
        <w:t>8</w:t>
      </w:r>
      <w:r w:rsidRPr="00872431">
        <w:rPr>
          <w:rFonts w:ascii="Arial" w:eastAsia="Times New Roman" w:hAnsi="Arial" w:cs="Arial"/>
          <w:bCs/>
          <w:sz w:val="20"/>
          <w:szCs w:val="20"/>
          <w:u w:val="single"/>
          <w:lang w:eastAsia="nl-NL"/>
        </w:rPr>
        <w:t xml:space="preserve"> november 202</w:t>
      </w:r>
      <w:r w:rsidR="00872431" w:rsidRPr="00872431">
        <w:rPr>
          <w:rFonts w:ascii="Arial" w:eastAsia="Times New Roman" w:hAnsi="Arial" w:cs="Arial"/>
          <w:bCs/>
          <w:sz w:val="20"/>
          <w:szCs w:val="20"/>
          <w:u w:val="single"/>
          <w:lang w:eastAsia="nl-NL"/>
        </w:rPr>
        <w:t>1</w:t>
      </w:r>
      <w:r w:rsidRPr="00872431">
        <w:rPr>
          <w:rFonts w:ascii="Arial" w:eastAsia="Times New Roman" w:hAnsi="Arial" w:cs="Arial"/>
          <w:bCs/>
          <w:sz w:val="20"/>
          <w:szCs w:val="20"/>
          <w:u w:val="single"/>
          <w:lang w:eastAsia="nl-NL"/>
        </w:rPr>
        <w:t>: Prinsjesdag 202</w:t>
      </w:r>
      <w:r w:rsidR="00872431" w:rsidRPr="00872431">
        <w:rPr>
          <w:rFonts w:ascii="Arial" w:eastAsia="Times New Roman" w:hAnsi="Arial" w:cs="Arial"/>
          <w:bCs/>
          <w:sz w:val="20"/>
          <w:szCs w:val="20"/>
          <w:u w:val="single"/>
          <w:lang w:eastAsia="nl-NL"/>
        </w:rPr>
        <w:t>1</w:t>
      </w:r>
      <w:r w:rsidRPr="00872431">
        <w:rPr>
          <w:rFonts w:ascii="Arial" w:eastAsia="Times New Roman" w:hAnsi="Arial" w:cs="Arial"/>
          <w:bCs/>
          <w:sz w:val="20"/>
          <w:szCs w:val="20"/>
          <w:u w:val="single"/>
          <w:lang w:eastAsia="nl-NL"/>
        </w:rPr>
        <w:t xml:space="preserve"> en de gevolgen voor de loonadviseur door de heer R.W. van Marrum (loonadviseurs)</w:t>
      </w:r>
    </w:p>
    <w:p w14:paraId="31E2019D" w14:textId="77777777" w:rsidR="00934347" w:rsidRPr="00872431" w:rsidRDefault="00934347" w:rsidP="00934347">
      <w:pPr>
        <w:spacing w:after="0" w:line="240" w:lineRule="auto"/>
        <w:rPr>
          <w:rFonts w:ascii="Arial" w:eastAsia="Times New Roman" w:hAnsi="Arial" w:cs="Arial"/>
          <w:b/>
          <w:sz w:val="20"/>
          <w:szCs w:val="20"/>
          <w:u w:val="single"/>
          <w:lang w:eastAsia="nl-NL"/>
        </w:rPr>
      </w:pPr>
    </w:p>
    <w:p w14:paraId="4664B748" w14:textId="77777777" w:rsidR="00934347" w:rsidRPr="00872431" w:rsidRDefault="00934347" w:rsidP="00934347">
      <w:pPr>
        <w:spacing w:after="0" w:line="240" w:lineRule="auto"/>
        <w:rPr>
          <w:rFonts w:ascii="Arial" w:eastAsia="Times New Roman" w:hAnsi="Arial" w:cs="Arial"/>
          <w:b/>
          <w:sz w:val="20"/>
          <w:szCs w:val="20"/>
          <w:u w:val="single"/>
          <w:lang w:eastAsia="nl-NL"/>
        </w:rPr>
      </w:pPr>
    </w:p>
    <w:p w14:paraId="20D8176E" w14:textId="77777777" w:rsidR="00934347" w:rsidRPr="00872431" w:rsidRDefault="00934347" w:rsidP="00934347">
      <w:pPr>
        <w:spacing w:after="0" w:line="240" w:lineRule="auto"/>
        <w:rPr>
          <w:rFonts w:ascii="Arial" w:eastAsia="Times New Roman" w:hAnsi="Arial" w:cs="Arial"/>
          <w:sz w:val="20"/>
          <w:szCs w:val="20"/>
          <w:lang w:eastAsia="nl-NL"/>
        </w:rPr>
      </w:pPr>
      <w:r w:rsidRPr="00872431">
        <w:rPr>
          <w:rFonts w:ascii="Arial" w:eastAsia="Times New Roman" w:hAnsi="Arial" w:cs="Arial"/>
          <w:sz w:val="20"/>
          <w:szCs w:val="20"/>
          <w:lang w:eastAsia="nl-NL"/>
        </w:rPr>
        <w:t>Inhoud:</w:t>
      </w:r>
    </w:p>
    <w:p w14:paraId="1D079B5F" w14:textId="77777777" w:rsidR="00934347" w:rsidRPr="00872431" w:rsidRDefault="00934347" w:rsidP="00934347">
      <w:pPr>
        <w:spacing w:after="0" w:line="240" w:lineRule="auto"/>
        <w:rPr>
          <w:rFonts w:ascii="Arial" w:eastAsia="Times New Roman" w:hAnsi="Arial" w:cs="Arial"/>
          <w:b/>
          <w:sz w:val="20"/>
          <w:szCs w:val="20"/>
          <w:u w:val="single"/>
          <w:lang w:eastAsia="nl-NL"/>
        </w:rPr>
      </w:pPr>
    </w:p>
    <w:p w14:paraId="47E05F22" w14:textId="77777777" w:rsidR="00934347" w:rsidRPr="00872431" w:rsidRDefault="00934347" w:rsidP="00934347">
      <w:pPr>
        <w:spacing w:after="0" w:line="240" w:lineRule="auto"/>
        <w:rPr>
          <w:rFonts w:ascii="Arial" w:eastAsia="Times New Roman" w:hAnsi="Arial" w:cs="Arial"/>
          <w:sz w:val="20"/>
          <w:szCs w:val="20"/>
          <w:lang w:eastAsia="nl-NL"/>
        </w:rPr>
      </w:pPr>
      <w:r w:rsidRPr="00872431">
        <w:rPr>
          <w:rFonts w:ascii="Arial" w:eastAsia="Times New Roman" w:hAnsi="Arial" w:cs="Arial"/>
          <w:sz w:val="20"/>
          <w:szCs w:val="20"/>
          <w:lang w:eastAsia="nl-NL"/>
        </w:rPr>
        <w:t xml:space="preserve">Op Prinsjesdag zullen naar verwachting de nodige veranderingen worden aangekondigd. Heer van Marrum zal met name de voor de loonadviseur van belang zijnde wijzigen op heldere wijze uiteenzetten. </w:t>
      </w:r>
    </w:p>
    <w:p w14:paraId="05AE6A1B" w14:textId="77777777" w:rsidR="00934347" w:rsidRPr="00872431" w:rsidRDefault="00934347" w:rsidP="00934347">
      <w:pPr>
        <w:rPr>
          <w:rFonts w:ascii="Arial" w:eastAsia="Times New Roman" w:hAnsi="Arial" w:cs="Arial"/>
          <w:sz w:val="20"/>
          <w:szCs w:val="20"/>
          <w:lang w:eastAsia="nl-NL"/>
        </w:rPr>
      </w:pPr>
    </w:p>
    <w:p w14:paraId="0F293D9E" w14:textId="77777777" w:rsidR="00934347" w:rsidRPr="00872431" w:rsidRDefault="00934347" w:rsidP="00934347">
      <w:pPr>
        <w:rPr>
          <w:rFonts w:ascii="Arial" w:eastAsia="Times New Roman" w:hAnsi="Arial" w:cs="Arial"/>
          <w:sz w:val="20"/>
          <w:szCs w:val="20"/>
          <w:lang w:eastAsia="nl-NL"/>
        </w:rPr>
      </w:pPr>
      <w:r w:rsidRPr="00872431">
        <w:rPr>
          <w:rFonts w:ascii="Arial" w:eastAsia="Times New Roman" w:hAnsi="Arial" w:cs="Arial"/>
          <w:sz w:val="20"/>
          <w:szCs w:val="20"/>
          <w:lang w:eastAsia="nl-NL"/>
        </w:rPr>
        <w:t>PE-punten:</w:t>
      </w:r>
    </w:p>
    <w:p w14:paraId="3C2D8587" w14:textId="77777777" w:rsidR="00934347" w:rsidRPr="00872431" w:rsidRDefault="00934347" w:rsidP="00934347">
      <w:pPr>
        <w:spacing w:after="0"/>
        <w:rPr>
          <w:rFonts w:ascii="Arial" w:hAnsi="Arial" w:cs="Arial"/>
          <w:sz w:val="20"/>
          <w:szCs w:val="20"/>
        </w:rPr>
      </w:pPr>
      <w:proofErr w:type="gramStart"/>
      <w:r w:rsidRPr="00872431">
        <w:rPr>
          <w:rFonts w:ascii="Arial" w:hAnsi="Arial" w:cs="Arial"/>
          <w:sz w:val="20"/>
          <w:szCs w:val="20"/>
        </w:rPr>
        <w:t>NOAB: ..</w:t>
      </w:r>
      <w:proofErr w:type="gramEnd"/>
    </w:p>
    <w:p w14:paraId="39686F8C" w14:textId="77777777" w:rsidR="00934347" w:rsidRPr="00872431" w:rsidRDefault="00934347" w:rsidP="00934347">
      <w:pPr>
        <w:spacing w:after="0"/>
        <w:rPr>
          <w:rFonts w:ascii="Arial" w:hAnsi="Arial" w:cs="Arial"/>
          <w:sz w:val="20"/>
          <w:szCs w:val="20"/>
        </w:rPr>
      </w:pPr>
      <w:r w:rsidRPr="00872431">
        <w:rPr>
          <w:rFonts w:ascii="Arial" w:hAnsi="Arial" w:cs="Arial"/>
          <w:sz w:val="20"/>
          <w:szCs w:val="20"/>
        </w:rPr>
        <w:t>RB: … fiscaal</w:t>
      </w:r>
    </w:p>
    <w:p w14:paraId="768C3016" w14:textId="77777777" w:rsidR="00934347" w:rsidRPr="00872431" w:rsidRDefault="00934347" w:rsidP="00934347">
      <w:pPr>
        <w:spacing w:after="0"/>
        <w:rPr>
          <w:rFonts w:ascii="Arial" w:hAnsi="Arial" w:cs="Arial"/>
          <w:sz w:val="20"/>
          <w:szCs w:val="20"/>
        </w:rPr>
      </w:pPr>
      <w:bookmarkStart w:id="2" w:name="_Hlk72864371"/>
      <w:proofErr w:type="gramStart"/>
      <w:r w:rsidRPr="00872431">
        <w:rPr>
          <w:rFonts w:ascii="Arial" w:hAnsi="Arial" w:cs="Arial"/>
          <w:sz w:val="20"/>
          <w:szCs w:val="20"/>
        </w:rPr>
        <w:t>NIRPA: ..</w:t>
      </w:r>
      <w:proofErr w:type="gramEnd"/>
    </w:p>
    <w:bookmarkEnd w:id="2"/>
    <w:p w14:paraId="7B1DC136" w14:textId="77777777" w:rsidR="00934347" w:rsidRPr="00872431" w:rsidRDefault="00934347" w:rsidP="00934347">
      <w:pPr>
        <w:rPr>
          <w:rFonts w:ascii="Arial" w:eastAsia="Times New Roman" w:hAnsi="Arial" w:cs="Arial"/>
          <w:sz w:val="20"/>
          <w:szCs w:val="20"/>
          <w:lang w:eastAsia="nl-NL"/>
        </w:rPr>
      </w:pPr>
    </w:p>
    <w:p w14:paraId="3F8A3352" w14:textId="77777777" w:rsidR="00934347" w:rsidRPr="00872431" w:rsidRDefault="00934347" w:rsidP="00934347">
      <w:pPr>
        <w:rPr>
          <w:rFonts w:ascii="Arial" w:eastAsia="Times New Roman" w:hAnsi="Arial" w:cs="Arial"/>
          <w:sz w:val="20"/>
          <w:szCs w:val="20"/>
          <w:lang w:eastAsia="nl-NL"/>
        </w:rPr>
      </w:pPr>
      <w:proofErr w:type="spellStart"/>
      <w:r w:rsidRPr="00872431">
        <w:rPr>
          <w:rFonts w:ascii="Arial" w:eastAsia="Times New Roman" w:hAnsi="Arial" w:cs="Arial"/>
          <w:sz w:val="20"/>
          <w:szCs w:val="20"/>
          <w:lang w:eastAsia="nl-NL"/>
        </w:rPr>
        <w:t>PE-uren</w:t>
      </w:r>
      <w:proofErr w:type="spellEnd"/>
      <w:r w:rsidRPr="00872431">
        <w:rPr>
          <w:rFonts w:ascii="Arial" w:eastAsia="Times New Roman" w:hAnsi="Arial" w:cs="Arial"/>
          <w:sz w:val="20"/>
          <w:szCs w:val="20"/>
          <w:lang w:eastAsia="nl-NL"/>
        </w:rPr>
        <w:t>:</w:t>
      </w:r>
    </w:p>
    <w:p w14:paraId="33DFB0A0" w14:textId="2AE18F1E" w:rsidR="00934347" w:rsidRPr="00872431" w:rsidRDefault="00934347" w:rsidP="00934347">
      <w:pPr>
        <w:rPr>
          <w:rFonts w:ascii="Arial" w:eastAsia="Times New Roman" w:hAnsi="Arial" w:cs="Arial"/>
          <w:sz w:val="20"/>
          <w:szCs w:val="20"/>
          <w:lang w:eastAsia="nl-NL"/>
        </w:rPr>
      </w:pPr>
      <w:r w:rsidRPr="00872431">
        <w:rPr>
          <w:rFonts w:ascii="Arial" w:eastAsia="Times New Roman" w:hAnsi="Arial" w:cs="Arial"/>
          <w:sz w:val="20"/>
          <w:szCs w:val="20"/>
          <w:lang w:eastAsia="nl-NL"/>
        </w:rPr>
        <w:t xml:space="preserve">NBA: </w:t>
      </w:r>
      <w:r w:rsidR="00494C3C">
        <w:rPr>
          <w:rFonts w:ascii="Arial" w:eastAsia="Times New Roman" w:hAnsi="Arial" w:cs="Arial"/>
          <w:sz w:val="20"/>
          <w:szCs w:val="20"/>
          <w:lang w:eastAsia="nl-NL"/>
        </w:rPr>
        <w:t>eigen verantwoordelijkheid</w:t>
      </w:r>
    </w:p>
    <w:p w14:paraId="2787A9D1" w14:textId="77777777" w:rsidR="00934347" w:rsidRPr="00872431" w:rsidRDefault="00934347" w:rsidP="00934347">
      <w:pPr>
        <w:rPr>
          <w:rFonts w:ascii="Arial" w:eastAsia="Times New Roman" w:hAnsi="Arial" w:cs="Arial"/>
          <w:sz w:val="20"/>
          <w:szCs w:val="20"/>
          <w:lang w:eastAsia="nl-NL"/>
        </w:rPr>
      </w:pPr>
      <w:r w:rsidRPr="00872431">
        <w:rPr>
          <w:rFonts w:ascii="Arial" w:eastAsia="Times New Roman" w:hAnsi="Arial" w:cs="Arial"/>
          <w:sz w:val="20"/>
          <w:szCs w:val="20"/>
          <w:lang w:eastAsia="nl-NL"/>
        </w:rPr>
        <w:t xml:space="preserve">CV: </w:t>
      </w:r>
    </w:p>
    <w:p w14:paraId="1A8A798A" w14:textId="77777777" w:rsidR="00934347" w:rsidRPr="00872431" w:rsidRDefault="00934347" w:rsidP="00934347">
      <w:pPr>
        <w:rPr>
          <w:rFonts w:ascii="Arial" w:hAnsi="Arial" w:cs="Arial"/>
          <w:sz w:val="20"/>
          <w:szCs w:val="20"/>
        </w:rPr>
      </w:pPr>
      <w:r w:rsidRPr="00872431">
        <w:rPr>
          <w:rFonts w:ascii="Arial" w:hAnsi="Arial" w:cs="Arial"/>
          <w:b/>
          <w:sz w:val="20"/>
          <w:szCs w:val="20"/>
        </w:rPr>
        <w:t>De heer R.W. van Marrum</w:t>
      </w:r>
      <w:r w:rsidRPr="00872431">
        <w:rPr>
          <w:rFonts w:ascii="Arial" w:hAnsi="Arial" w:cs="Arial"/>
          <w:sz w:val="20"/>
          <w:szCs w:val="20"/>
        </w:rPr>
        <w:t xml:space="preserve"> is eigenaar van </w:t>
      </w:r>
      <w:proofErr w:type="spellStart"/>
      <w:r w:rsidRPr="00872431">
        <w:rPr>
          <w:rFonts w:ascii="Arial" w:hAnsi="Arial" w:cs="Arial"/>
          <w:sz w:val="20"/>
          <w:szCs w:val="20"/>
        </w:rPr>
        <w:t>adviesburo</w:t>
      </w:r>
      <w:proofErr w:type="spellEnd"/>
      <w:r w:rsidRPr="00872431">
        <w:rPr>
          <w:rFonts w:ascii="Arial" w:hAnsi="Arial" w:cs="Arial"/>
          <w:sz w:val="20"/>
          <w:szCs w:val="20"/>
        </w:rPr>
        <w:t xml:space="preserve"> </w:t>
      </w:r>
      <w:proofErr w:type="spellStart"/>
      <w:r w:rsidRPr="00872431">
        <w:rPr>
          <w:rFonts w:ascii="Arial" w:hAnsi="Arial" w:cs="Arial"/>
          <w:sz w:val="20"/>
          <w:szCs w:val="20"/>
        </w:rPr>
        <w:t>Operius</w:t>
      </w:r>
      <w:proofErr w:type="spellEnd"/>
      <w:r w:rsidRPr="00872431">
        <w:rPr>
          <w:rFonts w:ascii="Arial" w:hAnsi="Arial" w:cs="Arial"/>
          <w:sz w:val="20"/>
          <w:szCs w:val="20"/>
        </w:rPr>
        <w:t xml:space="preserve"> en adviseert het MKB over werkgeverszaken. </w:t>
      </w:r>
      <w:proofErr w:type="gramStart"/>
      <w:r w:rsidRPr="00872431">
        <w:rPr>
          <w:rFonts w:ascii="Arial" w:hAnsi="Arial" w:cs="Arial"/>
          <w:sz w:val="20"/>
          <w:szCs w:val="20"/>
        </w:rPr>
        <w:t>Tevens</w:t>
      </w:r>
      <w:proofErr w:type="gramEnd"/>
      <w:r w:rsidRPr="00872431">
        <w:rPr>
          <w:rFonts w:ascii="Arial" w:hAnsi="Arial" w:cs="Arial"/>
          <w:sz w:val="20"/>
          <w:szCs w:val="20"/>
        </w:rPr>
        <w:t xml:space="preserve"> is hij docent van diverse cursussen voor loonadviseurs en salarisadministrateurs.</w:t>
      </w:r>
    </w:p>
    <w:p w14:paraId="4D6568F7" w14:textId="77777777" w:rsidR="00934347" w:rsidRPr="00872431" w:rsidRDefault="00934347" w:rsidP="008B3029">
      <w:pPr>
        <w:spacing w:after="0" w:line="240" w:lineRule="auto"/>
        <w:rPr>
          <w:rFonts w:ascii="Arial" w:eastAsia="Times New Roman" w:hAnsi="Arial" w:cs="Arial"/>
          <w:b/>
          <w:sz w:val="20"/>
          <w:szCs w:val="20"/>
          <w:u w:val="single"/>
          <w:lang w:eastAsia="nl-NL"/>
        </w:rPr>
      </w:pPr>
    </w:p>
    <w:p w14:paraId="4678B0A9" w14:textId="77777777" w:rsidR="00934347" w:rsidRDefault="00934347" w:rsidP="008B3029">
      <w:pPr>
        <w:spacing w:after="0" w:line="240" w:lineRule="auto"/>
        <w:rPr>
          <w:rFonts w:ascii="Arial" w:eastAsia="Times New Roman" w:hAnsi="Arial" w:cs="Arial"/>
          <w:b/>
          <w:color w:val="000000"/>
          <w:sz w:val="20"/>
          <w:szCs w:val="20"/>
          <w:u w:val="single"/>
          <w:lang w:eastAsia="nl-NL"/>
        </w:rPr>
      </w:pPr>
    </w:p>
    <w:p w14:paraId="1F1E1093" w14:textId="77777777" w:rsidR="00934347" w:rsidRDefault="00934347" w:rsidP="008B3029">
      <w:pPr>
        <w:spacing w:after="0" w:line="240" w:lineRule="auto"/>
        <w:rPr>
          <w:rFonts w:ascii="Arial" w:eastAsia="Times New Roman" w:hAnsi="Arial" w:cs="Arial"/>
          <w:b/>
          <w:color w:val="000000"/>
          <w:sz w:val="20"/>
          <w:szCs w:val="20"/>
          <w:u w:val="single"/>
          <w:lang w:eastAsia="nl-NL"/>
        </w:rPr>
      </w:pPr>
    </w:p>
    <w:p w14:paraId="5F6E8E53" w14:textId="77777777" w:rsidR="00934347" w:rsidRPr="00872431" w:rsidRDefault="00934347" w:rsidP="008B3029">
      <w:pPr>
        <w:spacing w:after="0" w:line="240" w:lineRule="auto"/>
        <w:rPr>
          <w:rFonts w:ascii="Arial" w:eastAsia="Times New Roman" w:hAnsi="Arial" w:cs="Arial"/>
          <w:bCs/>
          <w:color w:val="000000"/>
          <w:sz w:val="20"/>
          <w:szCs w:val="20"/>
          <w:u w:val="single"/>
          <w:lang w:eastAsia="nl-NL"/>
        </w:rPr>
      </w:pPr>
    </w:p>
    <w:p w14:paraId="0AE357D4" w14:textId="649B10A0" w:rsidR="00872431" w:rsidRPr="00DA67AA" w:rsidRDefault="00934347" w:rsidP="00934347">
      <w:pPr>
        <w:spacing w:after="0" w:line="240" w:lineRule="auto"/>
        <w:rPr>
          <w:rFonts w:ascii="Arial" w:eastAsia="Times New Roman" w:hAnsi="Arial" w:cs="Arial"/>
          <w:color w:val="000000"/>
          <w:sz w:val="20"/>
          <w:szCs w:val="20"/>
          <w:u w:val="single"/>
          <w:lang w:eastAsia="nl-NL"/>
        </w:rPr>
      </w:pPr>
      <w:r w:rsidRPr="00DA67AA">
        <w:rPr>
          <w:rFonts w:ascii="Arial" w:eastAsia="Times New Roman" w:hAnsi="Arial" w:cs="Arial"/>
          <w:bCs/>
          <w:color w:val="000000"/>
          <w:sz w:val="20"/>
          <w:szCs w:val="20"/>
          <w:u w:val="single"/>
          <w:lang w:eastAsia="nl-NL"/>
        </w:rPr>
        <w:t xml:space="preserve">Maandag </w:t>
      </w:r>
      <w:r w:rsidR="00872431" w:rsidRPr="00DA67AA">
        <w:rPr>
          <w:rFonts w:ascii="Arial" w:eastAsia="Times New Roman" w:hAnsi="Arial" w:cs="Arial"/>
          <w:bCs/>
          <w:color w:val="000000"/>
          <w:sz w:val="20"/>
          <w:szCs w:val="20"/>
          <w:u w:val="single"/>
          <w:lang w:eastAsia="nl-NL"/>
        </w:rPr>
        <w:t>29</w:t>
      </w:r>
      <w:r w:rsidR="006B4A9B" w:rsidRPr="00DA67AA">
        <w:rPr>
          <w:rFonts w:ascii="Arial" w:eastAsia="Times New Roman" w:hAnsi="Arial" w:cs="Arial"/>
          <w:bCs/>
          <w:color w:val="000000"/>
          <w:sz w:val="20"/>
          <w:szCs w:val="20"/>
          <w:u w:val="single"/>
          <w:lang w:eastAsia="nl-NL"/>
        </w:rPr>
        <w:t xml:space="preserve"> november </w:t>
      </w:r>
      <w:r w:rsidRPr="00DA67AA">
        <w:rPr>
          <w:rFonts w:ascii="Arial" w:eastAsia="Times New Roman" w:hAnsi="Arial" w:cs="Arial"/>
          <w:bCs/>
          <w:color w:val="000000"/>
          <w:sz w:val="20"/>
          <w:szCs w:val="20"/>
          <w:u w:val="single"/>
          <w:lang w:eastAsia="nl-NL"/>
        </w:rPr>
        <w:t>202</w:t>
      </w:r>
      <w:r w:rsidR="00872431" w:rsidRPr="00DA67AA">
        <w:rPr>
          <w:rFonts w:ascii="Arial" w:eastAsia="Times New Roman" w:hAnsi="Arial" w:cs="Arial"/>
          <w:bCs/>
          <w:color w:val="000000"/>
          <w:sz w:val="20"/>
          <w:szCs w:val="20"/>
          <w:u w:val="single"/>
          <w:lang w:eastAsia="nl-NL"/>
        </w:rPr>
        <w:t>1</w:t>
      </w:r>
      <w:r w:rsidRPr="00DA67AA">
        <w:rPr>
          <w:rFonts w:ascii="Arial" w:eastAsia="Times New Roman" w:hAnsi="Arial" w:cs="Arial"/>
          <w:bCs/>
          <w:color w:val="000000"/>
          <w:sz w:val="20"/>
          <w:szCs w:val="20"/>
          <w:u w:val="single"/>
          <w:lang w:eastAsia="nl-NL"/>
        </w:rPr>
        <w:t xml:space="preserve">: </w:t>
      </w:r>
      <w:r w:rsidR="0087526A" w:rsidRPr="00DA67AA">
        <w:rPr>
          <w:rFonts w:ascii="Arial" w:hAnsi="Arial" w:cs="Arial"/>
          <w:sz w:val="20"/>
          <w:szCs w:val="20"/>
          <w:u w:val="single"/>
        </w:rPr>
        <w:t xml:space="preserve">Onbelast, resultaat uit werkzaamheden, of winst uit onderneming? </w:t>
      </w:r>
      <w:proofErr w:type="gramStart"/>
      <w:r w:rsidR="00DA67AA" w:rsidRPr="00DA67AA">
        <w:rPr>
          <w:rFonts w:ascii="Arial" w:hAnsi="Arial" w:cs="Arial"/>
          <w:sz w:val="20"/>
          <w:szCs w:val="20"/>
          <w:u w:val="single"/>
        </w:rPr>
        <w:t>door</w:t>
      </w:r>
      <w:proofErr w:type="gramEnd"/>
      <w:r w:rsidR="00DA67AA" w:rsidRPr="00DA67AA">
        <w:rPr>
          <w:rFonts w:ascii="Arial" w:hAnsi="Arial" w:cs="Arial"/>
          <w:sz w:val="20"/>
          <w:szCs w:val="20"/>
          <w:u w:val="single"/>
        </w:rPr>
        <w:t xml:space="preserve"> </w:t>
      </w:r>
      <w:r w:rsidR="00DA67AA" w:rsidRPr="00DA67AA">
        <w:rPr>
          <w:rFonts w:eastAsia="Times New Roman"/>
          <w:u w:val="single"/>
        </w:rPr>
        <w:t>Mw. Mr. M.</w:t>
      </w:r>
      <w:r w:rsidR="00DA67AA" w:rsidRPr="00DA67AA">
        <w:rPr>
          <w:rFonts w:eastAsia="Times New Roman"/>
          <w:u w:val="single"/>
        </w:rPr>
        <w:t xml:space="preserve"> </w:t>
      </w:r>
      <w:r w:rsidR="00DA67AA" w:rsidRPr="00DA67AA">
        <w:rPr>
          <w:rFonts w:eastAsia="Times New Roman"/>
          <w:u w:val="single"/>
        </w:rPr>
        <w:t>(Marian) M. Cordua</w:t>
      </w:r>
    </w:p>
    <w:p w14:paraId="2F56E576" w14:textId="5F7D2D8B" w:rsidR="00934347" w:rsidRPr="00021FE1" w:rsidRDefault="00934347" w:rsidP="00934347">
      <w:pPr>
        <w:spacing w:after="0" w:line="240" w:lineRule="auto"/>
        <w:rPr>
          <w:rFonts w:ascii="Arial" w:eastAsia="Times New Roman" w:hAnsi="Arial" w:cs="Arial"/>
          <w:b/>
          <w:color w:val="000000"/>
          <w:sz w:val="20"/>
          <w:szCs w:val="20"/>
          <w:u w:val="single"/>
          <w:lang w:eastAsia="nl-NL"/>
        </w:rPr>
      </w:pPr>
    </w:p>
    <w:p w14:paraId="33ADBB81" w14:textId="77777777" w:rsidR="00934347" w:rsidRPr="00841762" w:rsidRDefault="00934347" w:rsidP="00934347">
      <w:pPr>
        <w:spacing w:after="0" w:line="240" w:lineRule="auto"/>
        <w:rPr>
          <w:rFonts w:ascii="Arial" w:eastAsia="Times New Roman" w:hAnsi="Arial" w:cs="Arial"/>
          <w:b/>
          <w:color w:val="000000"/>
          <w:sz w:val="20"/>
          <w:szCs w:val="20"/>
          <w:u w:val="single"/>
          <w:lang w:eastAsia="nl-NL"/>
        </w:rPr>
      </w:pPr>
    </w:p>
    <w:p w14:paraId="2AFF2353" w14:textId="22C49476" w:rsidR="00934347"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14:paraId="6CD4C371" w14:textId="77777777" w:rsidR="0087526A" w:rsidRPr="0087526A" w:rsidRDefault="0087526A" w:rsidP="0087526A">
      <w:pPr>
        <w:pStyle w:val="Geenafstand"/>
        <w:rPr>
          <w:rFonts w:ascii="Arial" w:hAnsi="Arial" w:cs="Arial"/>
          <w:sz w:val="20"/>
          <w:szCs w:val="20"/>
        </w:rPr>
      </w:pPr>
      <w:r w:rsidRPr="0087526A">
        <w:rPr>
          <w:rFonts w:ascii="Arial" w:hAnsi="Arial" w:cs="Arial"/>
          <w:sz w:val="20"/>
          <w:szCs w:val="20"/>
        </w:rPr>
        <w:t>Niemand weet precies waar de grenzen liggen tussen normaal actief vermogensbeheer (box 3) of transacties die in box 1 belast worden als resultaat uit werkzaamheden. En vanaf welk moment is er nu sprake van een onderneming, in plaats van resultaat uit werkzaamheden?</w:t>
      </w:r>
    </w:p>
    <w:p w14:paraId="395ABC10" w14:textId="77777777" w:rsidR="0087526A" w:rsidRPr="0087526A" w:rsidRDefault="0087526A" w:rsidP="0087526A">
      <w:pPr>
        <w:rPr>
          <w:rFonts w:ascii="Arial" w:hAnsi="Arial" w:cs="Arial"/>
          <w:sz w:val="20"/>
          <w:szCs w:val="20"/>
        </w:rPr>
      </w:pPr>
    </w:p>
    <w:p w14:paraId="68ED8EF2" w14:textId="77777777" w:rsidR="0087526A" w:rsidRPr="0087526A" w:rsidRDefault="0087526A" w:rsidP="0087526A">
      <w:pPr>
        <w:pStyle w:val="Geenafstand"/>
        <w:rPr>
          <w:rFonts w:ascii="Arial" w:hAnsi="Arial" w:cs="Arial"/>
          <w:sz w:val="20"/>
          <w:szCs w:val="20"/>
        </w:rPr>
      </w:pPr>
      <w:r w:rsidRPr="0087526A">
        <w:rPr>
          <w:rFonts w:ascii="Arial" w:hAnsi="Arial" w:cs="Arial"/>
          <w:sz w:val="20"/>
          <w:szCs w:val="20"/>
        </w:rPr>
        <w:t xml:space="preserve">Bij deze cursus wordt stilgestaan bij de vraag wanneer een vermogenssprong of werkzaamheden nu onbelast blijven (box 3) en welke criteria er gelden voor het betreden van de belaste sfeer. Wat moet de inspecteur doen en bewijzen om belasting te mogen heffen en waar liggen voor je klant de grenzen van het normale vermogensbeheer? Zelfs rechters oordelen verschillend over zaken die in de basis identiek zijn. Dit is dus een grijs gebied en dat betekent dat er met goed advies veel te behalen valt. Het is namelijk een kwestie van belast of onbelast. En als men dan in de belaste sfeer zit, dan is het wel zuur als de ondernemersfaciliteiten niet van toepassing zijn. Wanneer is nu sprake van een onderneming in plaats van een werkzaamheid? </w:t>
      </w:r>
    </w:p>
    <w:p w14:paraId="7C91D1A5" w14:textId="77777777" w:rsidR="0087526A" w:rsidRPr="0087526A" w:rsidRDefault="0087526A" w:rsidP="0087526A">
      <w:pPr>
        <w:pStyle w:val="Geenafstand"/>
        <w:rPr>
          <w:rFonts w:ascii="Arial" w:hAnsi="Arial" w:cs="Arial"/>
          <w:sz w:val="20"/>
          <w:szCs w:val="20"/>
        </w:rPr>
      </w:pPr>
    </w:p>
    <w:p w14:paraId="6FF09018" w14:textId="77777777" w:rsidR="0087526A" w:rsidRPr="0087526A" w:rsidRDefault="0087526A" w:rsidP="0087526A">
      <w:pPr>
        <w:spacing w:after="0" w:line="240" w:lineRule="auto"/>
        <w:rPr>
          <w:rFonts w:ascii="Calibri" w:eastAsia="Times New Roman" w:hAnsi="Calibri" w:cs="Calibri"/>
          <w:color w:val="000000"/>
          <w:sz w:val="24"/>
          <w:szCs w:val="24"/>
          <w:lang w:eastAsia="nl-NL"/>
        </w:rPr>
      </w:pPr>
      <w:r w:rsidRPr="0087526A">
        <w:rPr>
          <w:rFonts w:ascii="Arial" w:eastAsia="Times New Roman" w:hAnsi="Arial" w:cs="Arial"/>
          <w:bCs/>
          <w:iCs/>
          <w:color w:val="000000"/>
          <w:sz w:val="20"/>
          <w:szCs w:val="20"/>
          <w:lang w:eastAsia="nl-NL"/>
        </w:rPr>
        <w:t>De volgende onderwerpen zullen worden behandeld:</w:t>
      </w:r>
    </w:p>
    <w:p w14:paraId="77AE36DB"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wat</w:t>
      </w:r>
      <w:proofErr w:type="gramEnd"/>
      <w:r w:rsidRPr="0087526A">
        <w:rPr>
          <w:rFonts w:ascii="Arial" w:hAnsi="Arial" w:cs="Arial"/>
          <w:sz w:val="20"/>
          <w:szCs w:val="20"/>
        </w:rPr>
        <w:t xml:space="preserve"> is normaal actief vermogensbeheer?</w:t>
      </w:r>
    </w:p>
    <w:p w14:paraId="717B6725"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wanneer</w:t>
      </w:r>
      <w:proofErr w:type="gramEnd"/>
      <w:r w:rsidRPr="0087526A">
        <w:rPr>
          <w:rFonts w:ascii="Arial" w:hAnsi="Arial" w:cs="Arial"/>
          <w:sz w:val="20"/>
          <w:szCs w:val="20"/>
        </w:rPr>
        <w:t xml:space="preserve"> is sprake van resultaat uit werkzaamheden?</w:t>
      </w:r>
    </w:p>
    <w:p w14:paraId="2630D7ED"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wanneer</w:t>
      </w:r>
      <w:proofErr w:type="gramEnd"/>
      <w:r w:rsidRPr="0087526A">
        <w:rPr>
          <w:rFonts w:ascii="Arial" w:hAnsi="Arial" w:cs="Arial"/>
          <w:sz w:val="20"/>
          <w:szCs w:val="20"/>
        </w:rPr>
        <w:t xml:space="preserve"> is sprake van winst uit onderneming?</w:t>
      </w:r>
    </w:p>
    <w:p w14:paraId="3AD85EB6"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van</w:t>
      </w:r>
      <w:proofErr w:type="gramEnd"/>
      <w:r w:rsidRPr="0087526A">
        <w:rPr>
          <w:rFonts w:ascii="Arial" w:hAnsi="Arial" w:cs="Arial"/>
          <w:sz w:val="20"/>
          <w:szCs w:val="20"/>
        </w:rPr>
        <w:t xml:space="preserve"> welke regelingen kan de belastingplichtige gebruik maken?</w:t>
      </w:r>
    </w:p>
    <w:p w14:paraId="19B64E20"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hoe</w:t>
      </w:r>
      <w:proofErr w:type="gramEnd"/>
      <w:r w:rsidRPr="0087526A">
        <w:rPr>
          <w:rFonts w:ascii="Arial" w:hAnsi="Arial" w:cs="Arial"/>
          <w:sz w:val="20"/>
          <w:szCs w:val="20"/>
        </w:rPr>
        <w:t xml:space="preserve"> zit het met de bewijslastverdeling?</w:t>
      </w:r>
    </w:p>
    <w:p w14:paraId="01DFEB95"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diverse</w:t>
      </w:r>
      <w:proofErr w:type="gramEnd"/>
      <w:r w:rsidRPr="0087526A">
        <w:rPr>
          <w:rFonts w:ascii="Arial" w:hAnsi="Arial" w:cs="Arial"/>
          <w:sz w:val="20"/>
          <w:szCs w:val="20"/>
        </w:rPr>
        <w:t xml:space="preserve"> casussen uit de rechtspraak worden behandeld</w:t>
      </w:r>
    </w:p>
    <w:p w14:paraId="065D7153" w14:textId="77777777" w:rsidR="0087526A" w:rsidRPr="0087526A" w:rsidRDefault="0087526A" w:rsidP="0087526A">
      <w:pPr>
        <w:pStyle w:val="Geenafstand"/>
        <w:numPr>
          <w:ilvl w:val="0"/>
          <w:numId w:val="31"/>
        </w:numPr>
        <w:rPr>
          <w:rFonts w:ascii="Arial" w:hAnsi="Arial" w:cs="Arial"/>
          <w:sz w:val="20"/>
          <w:szCs w:val="20"/>
        </w:rPr>
      </w:pPr>
      <w:proofErr w:type="gramStart"/>
      <w:r w:rsidRPr="0087526A">
        <w:rPr>
          <w:rFonts w:ascii="Arial" w:hAnsi="Arial" w:cs="Arial"/>
          <w:sz w:val="20"/>
          <w:szCs w:val="20"/>
        </w:rPr>
        <w:t>speciale</w:t>
      </w:r>
      <w:proofErr w:type="gramEnd"/>
      <w:r w:rsidRPr="0087526A">
        <w:rPr>
          <w:rFonts w:ascii="Arial" w:hAnsi="Arial" w:cs="Arial"/>
          <w:sz w:val="20"/>
          <w:szCs w:val="20"/>
        </w:rPr>
        <w:t xml:space="preserve"> aandacht voor werkzaamheden t.a.v. panden</w:t>
      </w:r>
    </w:p>
    <w:p w14:paraId="6A8029DD" w14:textId="77777777" w:rsidR="0087526A" w:rsidRPr="00841762" w:rsidRDefault="0087526A" w:rsidP="00934347">
      <w:pPr>
        <w:rPr>
          <w:rFonts w:ascii="Arial" w:eastAsia="Times New Roman" w:hAnsi="Arial" w:cs="Arial"/>
          <w:color w:val="000000"/>
          <w:sz w:val="20"/>
          <w:szCs w:val="20"/>
          <w:lang w:eastAsia="nl-NL"/>
        </w:rPr>
      </w:pPr>
    </w:p>
    <w:p w14:paraId="6E00D180" w14:textId="77777777" w:rsidR="00522683" w:rsidRDefault="00522683" w:rsidP="00934347">
      <w:pPr>
        <w:rPr>
          <w:rFonts w:ascii="Arial" w:eastAsia="Times New Roman" w:hAnsi="Arial" w:cs="Arial"/>
          <w:color w:val="000000"/>
          <w:sz w:val="20"/>
          <w:szCs w:val="20"/>
          <w:lang w:eastAsia="nl-NL"/>
        </w:rPr>
      </w:pPr>
    </w:p>
    <w:p w14:paraId="1FD7F12E" w14:textId="77777777" w:rsidR="00522683" w:rsidRDefault="00522683" w:rsidP="00934347">
      <w:pPr>
        <w:rPr>
          <w:rFonts w:ascii="Arial" w:eastAsia="Times New Roman" w:hAnsi="Arial" w:cs="Arial"/>
          <w:color w:val="000000"/>
          <w:sz w:val="20"/>
          <w:szCs w:val="20"/>
          <w:lang w:eastAsia="nl-NL"/>
        </w:rPr>
      </w:pPr>
    </w:p>
    <w:p w14:paraId="31B6124E" w14:textId="3071FBDC"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14:paraId="31EB9688" w14:textId="77777777" w:rsidR="00872431" w:rsidRDefault="00934347" w:rsidP="00934347">
      <w:pPr>
        <w:spacing w:after="0"/>
        <w:rPr>
          <w:rFonts w:ascii="Arial" w:hAnsi="Arial" w:cs="Arial"/>
          <w:sz w:val="20"/>
          <w:szCs w:val="20"/>
        </w:rPr>
      </w:pPr>
      <w:proofErr w:type="gramStart"/>
      <w:r w:rsidRPr="00841762">
        <w:rPr>
          <w:rFonts w:ascii="Arial" w:hAnsi="Arial" w:cs="Arial"/>
          <w:sz w:val="20"/>
          <w:szCs w:val="20"/>
        </w:rPr>
        <w:t xml:space="preserve">NOAB: </w:t>
      </w:r>
      <w:r w:rsidR="00872431">
        <w:rPr>
          <w:rFonts w:ascii="Arial" w:hAnsi="Arial" w:cs="Arial"/>
          <w:sz w:val="20"/>
          <w:szCs w:val="20"/>
        </w:rPr>
        <w:t>..</w:t>
      </w:r>
      <w:proofErr w:type="gramEnd"/>
    </w:p>
    <w:p w14:paraId="76B26B4C" w14:textId="1E1DB0AB" w:rsidR="00934347" w:rsidRPr="00841762" w:rsidRDefault="00934347" w:rsidP="00934347">
      <w:pPr>
        <w:spacing w:after="0"/>
        <w:rPr>
          <w:rFonts w:ascii="Arial" w:hAnsi="Arial" w:cs="Arial"/>
          <w:sz w:val="20"/>
          <w:szCs w:val="20"/>
        </w:rPr>
      </w:pPr>
      <w:proofErr w:type="gramStart"/>
      <w:r w:rsidRPr="00841762">
        <w:rPr>
          <w:rFonts w:ascii="Arial" w:hAnsi="Arial" w:cs="Arial"/>
          <w:sz w:val="20"/>
          <w:szCs w:val="20"/>
        </w:rPr>
        <w:t xml:space="preserve">RB: </w:t>
      </w:r>
      <w:r w:rsidR="00872431">
        <w:rPr>
          <w:rFonts w:ascii="Arial" w:hAnsi="Arial" w:cs="Arial"/>
          <w:sz w:val="20"/>
          <w:szCs w:val="20"/>
        </w:rPr>
        <w:t>….</w:t>
      </w:r>
      <w:proofErr w:type="gramEnd"/>
      <w:r w:rsidR="00872431">
        <w:rPr>
          <w:rFonts w:ascii="Arial" w:hAnsi="Arial" w:cs="Arial"/>
          <w:sz w:val="20"/>
          <w:szCs w:val="20"/>
        </w:rPr>
        <w:t>.</w:t>
      </w:r>
      <w:r w:rsidRPr="00841762">
        <w:rPr>
          <w:rFonts w:ascii="Arial" w:hAnsi="Arial" w:cs="Arial"/>
          <w:sz w:val="20"/>
          <w:szCs w:val="20"/>
        </w:rPr>
        <w:t>fiscaal</w:t>
      </w:r>
    </w:p>
    <w:p w14:paraId="6B072D5D" w14:textId="77777777" w:rsidR="00872431" w:rsidRPr="00872431" w:rsidRDefault="00872431" w:rsidP="00872431">
      <w:pPr>
        <w:spacing w:after="0"/>
        <w:rPr>
          <w:rFonts w:ascii="Arial" w:hAnsi="Arial" w:cs="Arial"/>
          <w:sz w:val="20"/>
          <w:szCs w:val="20"/>
        </w:rPr>
      </w:pPr>
      <w:proofErr w:type="gramStart"/>
      <w:r w:rsidRPr="00872431">
        <w:rPr>
          <w:rFonts w:ascii="Arial" w:hAnsi="Arial" w:cs="Arial"/>
          <w:sz w:val="20"/>
          <w:szCs w:val="20"/>
        </w:rPr>
        <w:t>NIRPA: ..</w:t>
      </w:r>
      <w:proofErr w:type="gramEnd"/>
    </w:p>
    <w:p w14:paraId="35CB28E3" w14:textId="77777777" w:rsidR="00934347" w:rsidRPr="00841762" w:rsidRDefault="00934347" w:rsidP="00934347">
      <w:pPr>
        <w:rPr>
          <w:rFonts w:ascii="Arial" w:eastAsia="Times New Roman" w:hAnsi="Arial" w:cs="Arial"/>
          <w:color w:val="000000"/>
          <w:sz w:val="20"/>
          <w:szCs w:val="20"/>
          <w:lang w:eastAsia="nl-NL"/>
        </w:rPr>
      </w:pPr>
    </w:p>
    <w:p w14:paraId="4DEC640E" w14:textId="77777777" w:rsidR="00934347" w:rsidRPr="00841762" w:rsidRDefault="00934347" w:rsidP="009343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14:paraId="00C753E4" w14:textId="09CD2312"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494C3C">
        <w:rPr>
          <w:rFonts w:ascii="Arial" w:eastAsia="Times New Roman" w:hAnsi="Arial" w:cs="Arial"/>
          <w:color w:val="000000"/>
          <w:sz w:val="20"/>
          <w:szCs w:val="20"/>
          <w:lang w:eastAsia="nl-NL"/>
        </w:rPr>
        <w:t>eigen verantwoordelijkheid</w:t>
      </w:r>
    </w:p>
    <w:p w14:paraId="79EA0D65" w14:textId="77777777" w:rsidR="00934347" w:rsidRDefault="00934347" w:rsidP="00934347">
      <w:pPr>
        <w:rPr>
          <w:rFonts w:ascii="Arial" w:eastAsia="Times New Roman" w:hAnsi="Arial" w:cs="Arial"/>
          <w:color w:val="000000"/>
          <w:sz w:val="20"/>
          <w:szCs w:val="20"/>
          <w:lang w:eastAsia="nl-NL"/>
        </w:rPr>
      </w:pPr>
    </w:p>
    <w:p w14:paraId="2310C50B" w14:textId="77777777"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14:paraId="1BBA92B6" w14:textId="640A9B3D" w:rsidR="0087526A" w:rsidRPr="00F308F5" w:rsidRDefault="00DA67AA" w:rsidP="0087526A">
      <w:pPr>
        <w:rPr>
          <w:rFonts w:ascii="Arial" w:hAnsi="Arial" w:cs="Arial"/>
          <w:noProof/>
          <w:sz w:val="20"/>
          <w:szCs w:val="20"/>
          <w:lang w:eastAsia="nl-NL"/>
        </w:rPr>
      </w:pPr>
      <w:r w:rsidRPr="00DA67AA">
        <w:rPr>
          <w:rFonts w:eastAsia="Times New Roman"/>
          <w:b/>
          <w:bCs/>
        </w:rPr>
        <w:t xml:space="preserve">Mw. Mr. </w:t>
      </w:r>
      <w:proofErr w:type="gramStart"/>
      <w:r w:rsidRPr="00DA67AA">
        <w:rPr>
          <w:rFonts w:eastAsia="Times New Roman"/>
          <w:b/>
          <w:bCs/>
        </w:rPr>
        <w:t>M.(</w:t>
      </w:r>
      <w:proofErr w:type="gramEnd"/>
      <w:r w:rsidRPr="00DA67AA">
        <w:rPr>
          <w:rFonts w:eastAsia="Times New Roman"/>
          <w:b/>
          <w:bCs/>
        </w:rPr>
        <w:t>Marian) M. Cordua</w:t>
      </w:r>
      <w:r w:rsidR="0087526A" w:rsidRPr="00F308F5">
        <w:rPr>
          <w:rFonts w:ascii="Arial" w:hAnsi="Arial" w:cs="Arial"/>
          <w:noProof/>
          <w:sz w:val="20"/>
          <w:szCs w:val="20"/>
          <w:lang w:eastAsia="nl-NL"/>
        </w:rPr>
        <w:t xml:space="preserve"> is sinds 20</w:t>
      </w:r>
      <w:r w:rsidR="00060006">
        <w:rPr>
          <w:rFonts w:ascii="Arial" w:hAnsi="Arial" w:cs="Arial"/>
          <w:noProof/>
          <w:sz w:val="20"/>
          <w:szCs w:val="20"/>
          <w:lang w:eastAsia="nl-NL"/>
        </w:rPr>
        <w:t>08</w:t>
      </w:r>
      <w:r w:rsidR="0087526A" w:rsidRPr="00F308F5">
        <w:rPr>
          <w:rFonts w:ascii="Arial" w:hAnsi="Arial" w:cs="Arial"/>
          <w:noProof/>
          <w:sz w:val="20"/>
          <w:szCs w:val="20"/>
          <w:lang w:eastAsia="nl-NL"/>
        </w:rPr>
        <w:t xml:space="preserve"> als vennoot verbonden aan Marree &amp; Van Uunen Belastingadviseurs te Oisterwijk. Marree &amp; Van Uunen Belastingadviseurs geeft fiscaal en juridisch advies met een hoge praktische waarde aan accountants, administratriekantoren, belastingadviseurs, advocaten, notarissen en ondernemers die werkzaam zijn in het MKB. Naast deze adviespraktijk treden de vennoten op regelmatige basis op als docent voor fiscale opleidingen en cursusbijeenkomsten.</w:t>
      </w:r>
    </w:p>
    <w:p w14:paraId="791AC81A" w14:textId="77777777" w:rsidR="00934347" w:rsidRPr="00F308F5" w:rsidRDefault="00934347" w:rsidP="008B3029">
      <w:pPr>
        <w:spacing w:after="0" w:line="240" w:lineRule="auto"/>
        <w:rPr>
          <w:rFonts w:ascii="Arial" w:eastAsia="Times New Roman" w:hAnsi="Arial" w:cs="Arial"/>
          <w:b/>
          <w:sz w:val="20"/>
          <w:szCs w:val="20"/>
          <w:u w:val="single"/>
          <w:lang w:eastAsia="nl-NL"/>
        </w:rPr>
      </w:pPr>
    </w:p>
    <w:p w14:paraId="78B8F144" w14:textId="5BCD554A" w:rsidR="00872431" w:rsidRPr="00F308F5" w:rsidRDefault="00872431" w:rsidP="00872431">
      <w:pPr>
        <w:spacing w:after="0" w:line="240" w:lineRule="auto"/>
        <w:rPr>
          <w:rFonts w:ascii="Times New Roman" w:eastAsia="Times New Roman" w:hAnsi="Times New Roman" w:cs="Times New Roman"/>
          <w:sz w:val="20"/>
          <w:szCs w:val="20"/>
          <w:u w:val="single"/>
          <w:lang w:eastAsia="nl-NL"/>
        </w:rPr>
      </w:pPr>
      <w:r w:rsidRPr="00F308F5">
        <w:rPr>
          <w:rFonts w:ascii="Arial" w:eastAsia="Times New Roman" w:hAnsi="Arial" w:cs="Arial"/>
          <w:sz w:val="20"/>
          <w:szCs w:val="20"/>
          <w:u w:val="single"/>
          <w:lang w:eastAsia="nl-NL"/>
        </w:rPr>
        <w:t xml:space="preserve">Maandag 13 december 2021: </w:t>
      </w:r>
      <w:r w:rsidRPr="00F308F5">
        <w:rPr>
          <w:rFonts w:ascii="Arial" w:hAnsi="Arial" w:cs="Arial"/>
          <w:sz w:val="20"/>
          <w:szCs w:val="20"/>
          <w:u w:val="single"/>
        </w:rPr>
        <w:t>Rekentechniek en praktische aspecten van de inbreng van een IB-onderneming in een BV-structuur</w:t>
      </w:r>
      <w:r w:rsidRPr="00F308F5">
        <w:rPr>
          <w:rFonts w:ascii="Arial" w:eastAsia="Times New Roman" w:hAnsi="Arial" w:cs="Arial"/>
          <w:sz w:val="20"/>
          <w:szCs w:val="20"/>
          <w:u w:val="single"/>
          <w:lang w:eastAsia="nl-NL"/>
        </w:rPr>
        <w:t xml:space="preserve"> door </w:t>
      </w:r>
      <w:r w:rsidRPr="00F308F5">
        <w:rPr>
          <w:rFonts w:ascii="Arial" w:hAnsi="Arial" w:cs="Arial"/>
          <w:noProof/>
          <w:sz w:val="20"/>
          <w:szCs w:val="20"/>
          <w:u w:val="single"/>
          <w:lang w:eastAsia="nl-NL"/>
        </w:rPr>
        <w:t xml:space="preserve">drs. O.M. (Onno) de Groot </w:t>
      </w:r>
      <w:r w:rsidRPr="00F308F5">
        <w:rPr>
          <w:rFonts w:ascii="Arial" w:eastAsia="Times New Roman" w:hAnsi="Arial" w:cs="Arial"/>
          <w:sz w:val="20"/>
          <w:szCs w:val="20"/>
          <w:u w:val="single"/>
          <w:lang w:eastAsia="nl-NL"/>
        </w:rPr>
        <w:t>(accountants en belastingadviseurs)</w:t>
      </w:r>
    </w:p>
    <w:p w14:paraId="06F89F6A" w14:textId="77777777" w:rsidR="006B4A9B" w:rsidRPr="00F308F5" w:rsidRDefault="006B4A9B" w:rsidP="008B3029">
      <w:pPr>
        <w:spacing w:after="0" w:line="240" w:lineRule="auto"/>
        <w:rPr>
          <w:rFonts w:ascii="Arial" w:eastAsia="Times New Roman" w:hAnsi="Arial" w:cs="Arial"/>
          <w:b/>
          <w:sz w:val="20"/>
          <w:szCs w:val="20"/>
          <w:u w:val="single"/>
          <w:lang w:eastAsia="nl-NL"/>
        </w:rPr>
      </w:pPr>
    </w:p>
    <w:p w14:paraId="0B086C3E" w14:textId="77777777" w:rsidR="00FB3F07" w:rsidRPr="00F308F5" w:rsidRDefault="00FB3F07" w:rsidP="00FB3F07">
      <w:pPr>
        <w:rPr>
          <w:rFonts w:ascii="Arial" w:eastAsia="Times New Roman" w:hAnsi="Arial" w:cs="Arial"/>
          <w:sz w:val="20"/>
          <w:szCs w:val="20"/>
          <w:lang w:eastAsia="nl-NL"/>
        </w:rPr>
      </w:pPr>
      <w:r w:rsidRPr="00F308F5">
        <w:rPr>
          <w:rFonts w:ascii="Arial" w:eastAsia="Times New Roman" w:hAnsi="Arial" w:cs="Arial"/>
          <w:sz w:val="20"/>
          <w:szCs w:val="20"/>
          <w:lang w:eastAsia="nl-NL"/>
        </w:rPr>
        <w:t>Inhoud:</w:t>
      </w:r>
    </w:p>
    <w:p w14:paraId="7DFD4205" w14:textId="631E7269" w:rsidR="00872431" w:rsidRPr="00F308F5" w:rsidRDefault="00872431" w:rsidP="00872431">
      <w:pPr>
        <w:rPr>
          <w:rFonts w:ascii="Arial" w:hAnsi="Arial" w:cs="Arial"/>
          <w:sz w:val="20"/>
          <w:szCs w:val="20"/>
        </w:rPr>
      </w:pPr>
      <w:r w:rsidRPr="00F308F5">
        <w:rPr>
          <w:rFonts w:ascii="Arial" w:hAnsi="Arial" w:cs="Arial"/>
          <w:sz w:val="20"/>
          <w:szCs w:val="20"/>
        </w:rPr>
        <w:t>De verwachting is dat de fiscale faciliteiten voor een IB-ondernemer (eenmanszaak, vof) steeds verder worden versoberd, om zo de schijnzelfstandigheid tegen te gaan. Als gevolg hiervan zal de drempel om de onderneming vanuit een besloten vennootschap te exploiteren steeds lager komen te liggen.  De cursus van 13 december is in dit verband vooraleerst een hele praktische cursus. Aan de hand van een casus wordt stap voor stap besproken hoe een IB-onderneming kan worden omgezet in een goede BV-structuur. Daarbij zal aandacht worden besteed aan de cijfermatige kant (de inbrengberekeningen), de verplichtingen richting de fiscus (verzoekschriften) en aan de aansturing van de notaris. Aan de hand van balansen en een casus wordt verduidelijkt wat de valkuilen zijn en waar de kansen liggen.</w:t>
      </w:r>
    </w:p>
    <w:p w14:paraId="0A2C5CA3" w14:textId="77777777" w:rsidR="00FB3F07" w:rsidRPr="00F308F5" w:rsidRDefault="00FB3F07" w:rsidP="00FB3F07">
      <w:pPr>
        <w:rPr>
          <w:rFonts w:ascii="Arial" w:eastAsia="Times New Roman" w:hAnsi="Arial" w:cs="Arial"/>
          <w:sz w:val="20"/>
          <w:szCs w:val="20"/>
          <w:lang w:eastAsia="nl-NL"/>
        </w:rPr>
      </w:pPr>
      <w:r w:rsidRPr="00F308F5">
        <w:rPr>
          <w:rFonts w:ascii="Arial" w:eastAsia="Times New Roman" w:hAnsi="Arial" w:cs="Arial"/>
          <w:sz w:val="20"/>
          <w:szCs w:val="20"/>
          <w:lang w:eastAsia="nl-NL"/>
        </w:rPr>
        <w:t>PE-punten:</w:t>
      </w:r>
    </w:p>
    <w:p w14:paraId="62EA8E43" w14:textId="77777777" w:rsidR="00673628" w:rsidRPr="00F308F5" w:rsidRDefault="00673628" w:rsidP="00673628">
      <w:pPr>
        <w:spacing w:after="0"/>
        <w:rPr>
          <w:rFonts w:ascii="Arial" w:hAnsi="Arial" w:cs="Arial"/>
          <w:sz w:val="20"/>
          <w:szCs w:val="20"/>
        </w:rPr>
      </w:pPr>
      <w:proofErr w:type="gramStart"/>
      <w:r w:rsidRPr="00F308F5">
        <w:rPr>
          <w:rFonts w:ascii="Arial" w:hAnsi="Arial" w:cs="Arial"/>
          <w:sz w:val="20"/>
          <w:szCs w:val="20"/>
        </w:rPr>
        <w:t xml:space="preserve">NOAB: </w:t>
      </w:r>
      <w:r w:rsidR="006B4A9B" w:rsidRPr="00F308F5">
        <w:rPr>
          <w:rFonts w:ascii="Arial" w:hAnsi="Arial" w:cs="Arial"/>
          <w:sz w:val="20"/>
          <w:szCs w:val="20"/>
        </w:rPr>
        <w:t>..</w:t>
      </w:r>
      <w:proofErr w:type="gramEnd"/>
    </w:p>
    <w:p w14:paraId="5B609141" w14:textId="77777777" w:rsidR="00673628" w:rsidRPr="00F308F5" w:rsidRDefault="00673628" w:rsidP="00673628">
      <w:pPr>
        <w:spacing w:after="0"/>
        <w:rPr>
          <w:rFonts w:ascii="Arial" w:hAnsi="Arial" w:cs="Arial"/>
          <w:sz w:val="20"/>
          <w:szCs w:val="20"/>
        </w:rPr>
      </w:pPr>
      <w:r w:rsidRPr="00F308F5">
        <w:rPr>
          <w:rFonts w:ascii="Arial" w:hAnsi="Arial" w:cs="Arial"/>
          <w:sz w:val="20"/>
          <w:szCs w:val="20"/>
        </w:rPr>
        <w:t xml:space="preserve">RB: </w:t>
      </w:r>
      <w:r w:rsidR="006B4A9B" w:rsidRPr="00F308F5">
        <w:rPr>
          <w:rFonts w:ascii="Arial" w:hAnsi="Arial" w:cs="Arial"/>
          <w:sz w:val="20"/>
          <w:szCs w:val="20"/>
        </w:rPr>
        <w:t>…</w:t>
      </w:r>
      <w:r w:rsidRPr="00F308F5">
        <w:rPr>
          <w:rFonts w:ascii="Arial" w:hAnsi="Arial" w:cs="Arial"/>
          <w:sz w:val="20"/>
          <w:szCs w:val="20"/>
        </w:rPr>
        <w:t xml:space="preserve"> fiscaal</w:t>
      </w:r>
    </w:p>
    <w:p w14:paraId="22B1608D" w14:textId="77777777" w:rsidR="00673628" w:rsidRPr="00F308F5" w:rsidRDefault="00673628" w:rsidP="00673628">
      <w:pPr>
        <w:spacing w:after="0"/>
        <w:rPr>
          <w:rFonts w:ascii="Arial" w:hAnsi="Arial" w:cs="Arial"/>
          <w:sz w:val="20"/>
          <w:szCs w:val="20"/>
        </w:rPr>
      </w:pPr>
      <w:proofErr w:type="gramStart"/>
      <w:r w:rsidRPr="00F308F5">
        <w:rPr>
          <w:rFonts w:ascii="Arial" w:hAnsi="Arial" w:cs="Arial"/>
          <w:sz w:val="20"/>
          <w:szCs w:val="20"/>
        </w:rPr>
        <w:t xml:space="preserve">NIRPA: </w:t>
      </w:r>
      <w:r w:rsidR="006B4A9B" w:rsidRPr="00F308F5">
        <w:rPr>
          <w:rFonts w:ascii="Arial" w:hAnsi="Arial" w:cs="Arial"/>
          <w:sz w:val="20"/>
          <w:szCs w:val="20"/>
        </w:rPr>
        <w:t>..</w:t>
      </w:r>
      <w:proofErr w:type="gramEnd"/>
    </w:p>
    <w:p w14:paraId="09D1D752" w14:textId="77777777" w:rsidR="00673628" w:rsidRPr="00F308F5" w:rsidRDefault="00673628" w:rsidP="00673628">
      <w:pPr>
        <w:rPr>
          <w:rFonts w:ascii="Arial" w:eastAsia="Times New Roman" w:hAnsi="Arial" w:cs="Arial"/>
          <w:sz w:val="20"/>
          <w:szCs w:val="20"/>
          <w:lang w:eastAsia="nl-NL"/>
        </w:rPr>
      </w:pPr>
    </w:p>
    <w:p w14:paraId="523E0CF3" w14:textId="77777777" w:rsidR="00673628" w:rsidRPr="00F308F5" w:rsidRDefault="00673628" w:rsidP="00673628">
      <w:pPr>
        <w:rPr>
          <w:rFonts w:ascii="Arial" w:eastAsia="Times New Roman" w:hAnsi="Arial" w:cs="Arial"/>
          <w:sz w:val="20"/>
          <w:szCs w:val="20"/>
          <w:lang w:eastAsia="nl-NL"/>
        </w:rPr>
      </w:pPr>
      <w:proofErr w:type="spellStart"/>
      <w:r w:rsidRPr="00F308F5">
        <w:rPr>
          <w:rFonts w:ascii="Arial" w:eastAsia="Times New Roman" w:hAnsi="Arial" w:cs="Arial"/>
          <w:sz w:val="20"/>
          <w:szCs w:val="20"/>
          <w:lang w:eastAsia="nl-NL"/>
        </w:rPr>
        <w:t>PE-uren</w:t>
      </w:r>
      <w:proofErr w:type="spellEnd"/>
      <w:r w:rsidRPr="00F308F5">
        <w:rPr>
          <w:rFonts w:ascii="Arial" w:eastAsia="Times New Roman" w:hAnsi="Arial" w:cs="Arial"/>
          <w:sz w:val="20"/>
          <w:szCs w:val="20"/>
          <w:lang w:eastAsia="nl-NL"/>
        </w:rPr>
        <w:t>:</w:t>
      </w:r>
    </w:p>
    <w:p w14:paraId="3183ADE8" w14:textId="55764F9A" w:rsidR="00673628" w:rsidRPr="00F308F5" w:rsidRDefault="00673628" w:rsidP="00673628">
      <w:pPr>
        <w:rPr>
          <w:rFonts w:ascii="Arial" w:eastAsia="Times New Roman" w:hAnsi="Arial" w:cs="Arial"/>
          <w:sz w:val="20"/>
          <w:szCs w:val="20"/>
          <w:lang w:eastAsia="nl-NL"/>
        </w:rPr>
      </w:pPr>
      <w:r w:rsidRPr="00F308F5">
        <w:rPr>
          <w:rFonts w:ascii="Arial" w:eastAsia="Times New Roman" w:hAnsi="Arial" w:cs="Arial"/>
          <w:sz w:val="20"/>
          <w:szCs w:val="20"/>
          <w:lang w:eastAsia="nl-NL"/>
        </w:rPr>
        <w:t xml:space="preserve">NBA: </w:t>
      </w:r>
      <w:r w:rsidR="00494C3C">
        <w:rPr>
          <w:rFonts w:ascii="Arial" w:eastAsia="Times New Roman" w:hAnsi="Arial" w:cs="Arial"/>
          <w:sz w:val="20"/>
          <w:szCs w:val="20"/>
          <w:lang w:eastAsia="nl-NL"/>
        </w:rPr>
        <w:t>eigen verantwoordelijkheid</w:t>
      </w:r>
    </w:p>
    <w:p w14:paraId="23B358C7" w14:textId="77777777" w:rsidR="00FB3F07" w:rsidRPr="00F308F5" w:rsidRDefault="00FB3F07" w:rsidP="00FB3F07">
      <w:pPr>
        <w:rPr>
          <w:rFonts w:ascii="Arial" w:eastAsia="Times New Roman" w:hAnsi="Arial" w:cs="Arial"/>
          <w:sz w:val="20"/>
          <w:szCs w:val="20"/>
          <w:lang w:eastAsia="nl-NL"/>
        </w:rPr>
      </w:pPr>
      <w:r w:rsidRPr="00F308F5">
        <w:rPr>
          <w:rFonts w:ascii="Arial" w:eastAsia="Times New Roman" w:hAnsi="Arial" w:cs="Arial"/>
          <w:sz w:val="20"/>
          <w:szCs w:val="20"/>
          <w:lang w:eastAsia="nl-NL"/>
        </w:rPr>
        <w:t xml:space="preserve">CV: </w:t>
      </w:r>
    </w:p>
    <w:p w14:paraId="78D95072" w14:textId="6C228FB3" w:rsidR="00F308F5" w:rsidRPr="00F308F5" w:rsidRDefault="00F308F5" w:rsidP="00F308F5">
      <w:pPr>
        <w:rPr>
          <w:rFonts w:ascii="Arial" w:hAnsi="Arial" w:cs="Arial"/>
          <w:noProof/>
          <w:sz w:val="20"/>
          <w:szCs w:val="20"/>
          <w:lang w:eastAsia="nl-NL"/>
        </w:rPr>
      </w:pPr>
      <w:r w:rsidRPr="00F308F5">
        <w:rPr>
          <w:rFonts w:ascii="Arial" w:hAnsi="Arial" w:cs="Arial"/>
          <w:b/>
          <w:bCs/>
          <w:noProof/>
          <w:sz w:val="20"/>
          <w:szCs w:val="20"/>
          <w:lang w:eastAsia="nl-NL"/>
        </w:rPr>
        <w:t>Drs. O.M. (Onno) de Groot</w:t>
      </w:r>
      <w:r w:rsidRPr="00F308F5">
        <w:rPr>
          <w:rFonts w:ascii="Arial" w:hAnsi="Arial" w:cs="Arial"/>
          <w:noProof/>
          <w:sz w:val="20"/>
          <w:szCs w:val="20"/>
          <w:lang w:eastAsia="nl-NL"/>
        </w:rPr>
        <w:t xml:space="preserve"> is sinds 2011 als vennoot verbonden aan Marree &amp; Van Uunen Belastingadviseurs te Oisterwijk. Marree &amp; Van Uunen Belastingadviseurs geeft fiscaal en juridisch advies met een hoge praktische waarde aan accountants, administratriekantoren, belastingadviseurs, advocaten, notarissen en ondernemers die werkzaam zijn in het MKB. Naast deze adviespraktijk treden de vennoten op regelmatige basis op als docent voor fiscale opleidingen en cursusbijeenkomsten.</w:t>
      </w:r>
    </w:p>
    <w:p w14:paraId="626A717E" w14:textId="77777777" w:rsidR="00FB3F07" w:rsidRPr="001F2F27" w:rsidRDefault="00FB3F07" w:rsidP="008E3C69">
      <w:pPr>
        <w:spacing w:after="0" w:line="240" w:lineRule="auto"/>
        <w:rPr>
          <w:rFonts w:ascii="Arial" w:eastAsia="Times New Roman" w:hAnsi="Arial" w:cs="Arial"/>
          <w:b/>
          <w:color w:val="FF0000"/>
          <w:sz w:val="20"/>
          <w:szCs w:val="20"/>
          <w:u w:val="single"/>
          <w:lang w:eastAsia="nl-NL"/>
        </w:rPr>
      </w:pPr>
    </w:p>
    <w:p w14:paraId="2890E516" w14:textId="77777777" w:rsidR="00E12C66" w:rsidRPr="001F2F27" w:rsidRDefault="00E12C66" w:rsidP="008E3C69">
      <w:pPr>
        <w:spacing w:after="0" w:line="240" w:lineRule="auto"/>
        <w:rPr>
          <w:rFonts w:ascii="Arial" w:eastAsia="Times New Roman" w:hAnsi="Arial" w:cs="Arial"/>
          <w:b/>
          <w:color w:val="FF0000"/>
          <w:sz w:val="20"/>
          <w:szCs w:val="20"/>
          <w:u w:val="single"/>
          <w:lang w:eastAsia="nl-NL"/>
        </w:rPr>
      </w:pPr>
    </w:p>
    <w:p w14:paraId="59B14F90" w14:textId="5D3EB6E9" w:rsidR="00920B86" w:rsidRPr="00DA67AA" w:rsidRDefault="00920B86" w:rsidP="00920B86">
      <w:pPr>
        <w:spacing w:after="0" w:line="240" w:lineRule="auto"/>
        <w:rPr>
          <w:rFonts w:ascii="Arial" w:eastAsia="Times New Roman" w:hAnsi="Arial" w:cs="Arial"/>
          <w:bCs/>
          <w:sz w:val="20"/>
          <w:szCs w:val="20"/>
          <w:u w:val="single"/>
          <w:lang w:eastAsia="nl-NL"/>
        </w:rPr>
      </w:pPr>
      <w:r w:rsidRPr="00DA67AA">
        <w:rPr>
          <w:rFonts w:ascii="Arial" w:eastAsia="Times New Roman" w:hAnsi="Arial" w:cs="Arial"/>
          <w:bCs/>
          <w:sz w:val="20"/>
          <w:szCs w:val="20"/>
          <w:u w:val="single"/>
          <w:lang w:eastAsia="nl-NL"/>
        </w:rPr>
        <w:t>Woensdag 1</w:t>
      </w:r>
      <w:r w:rsidR="00F308F5" w:rsidRPr="00DA67AA">
        <w:rPr>
          <w:rFonts w:ascii="Arial" w:eastAsia="Times New Roman" w:hAnsi="Arial" w:cs="Arial"/>
          <w:bCs/>
          <w:sz w:val="20"/>
          <w:szCs w:val="20"/>
          <w:u w:val="single"/>
          <w:lang w:eastAsia="nl-NL"/>
        </w:rPr>
        <w:t>2</w:t>
      </w:r>
      <w:r w:rsidRPr="00DA67AA">
        <w:rPr>
          <w:rFonts w:ascii="Arial" w:eastAsia="Times New Roman" w:hAnsi="Arial" w:cs="Arial"/>
          <w:bCs/>
          <w:sz w:val="20"/>
          <w:szCs w:val="20"/>
          <w:u w:val="single"/>
          <w:lang w:eastAsia="nl-NL"/>
        </w:rPr>
        <w:t xml:space="preserve"> januari 202</w:t>
      </w:r>
      <w:r w:rsidR="00F308F5" w:rsidRPr="00DA67AA">
        <w:rPr>
          <w:rFonts w:ascii="Arial" w:eastAsia="Times New Roman" w:hAnsi="Arial" w:cs="Arial"/>
          <w:bCs/>
          <w:sz w:val="20"/>
          <w:szCs w:val="20"/>
          <w:u w:val="single"/>
          <w:lang w:eastAsia="nl-NL"/>
        </w:rPr>
        <w:t>2</w:t>
      </w:r>
      <w:r w:rsidRPr="00DA67AA">
        <w:rPr>
          <w:rFonts w:ascii="Arial" w:eastAsia="Times New Roman" w:hAnsi="Arial" w:cs="Arial"/>
          <w:bCs/>
          <w:sz w:val="20"/>
          <w:szCs w:val="20"/>
          <w:u w:val="single"/>
          <w:lang w:eastAsia="nl-NL"/>
        </w:rPr>
        <w:t>: wijzigingen in de belastingwetgeving per 1 januari 202</w:t>
      </w:r>
      <w:r w:rsidR="00F308F5" w:rsidRPr="00DA67AA">
        <w:rPr>
          <w:rFonts w:ascii="Arial" w:eastAsia="Times New Roman" w:hAnsi="Arial" w:cs="Arial"/>
          <w:bCs/>
          <w:sz w:val="20"/>
          <w:szCs w:val="20"/>
          <w:u w:val="single"/>
          <w:lang w:eastAsia="nl-NL"/>
        </w:rPr>
        <w:t>2</w:t>
      </w:r>
      <w:r w:rsidRPr="00DA67AA">
        <w:rPr>
          <w:rFonts w:ascii="Arial" w:eastAsia="Times New Roman" w:hAnsi="Arial" w:cs="Arial"/>
          <w:bCs/>
          <w:sz w:val="20"/>
          <w:szCs w:val="20"/>
          <w:u w:val="single"/>
          <w:lang w:eastAsia="nl-NL"/>
        </w:rPr>
        <w:t xml:space="preserve"> door prof. dr. mr. E.J.W. Heithuis (accountants, belastingadviseurs en loonadviseurs)</w:t>
      </w:r>
    </w:p>
    <w:p w14:paraId="02462799" w14:textId="77777777" w:rsidR="00920B86" w:rsidRPr="00DA67AA" w:rsidRDefault="00920B86" w:rsidP="00920B86">
      <w:pPr>
        <w:rPr>
          <w:rFonts w:ascii="Arial" w:eastAsia="Times New Roman" w:hAnsi="Arial" w:cs="Arial"/>
          <w:bCs/>
          <w:sz w:val="20"/>
          <w:szCs w:val="20"/>
          <w:u w:val="single"/>
          <w:lang w:eastAsia="nl-NL"/>
        </w:rPr>
      </w:pPr>
    </w:p>
    <w:p w14:paraId="5869DBB7" w14:textId="77777777" w:rsidR="00920B86" w:rsidRPr="00F308F5" w:rsidRDefault="00920B86" w:rsidP="00920B86">
      <w:pPr>
        <w:rPr>
          <w:rFonts w:ascii="Arial" w:eastAsia="Times New Roman" w:hAnsi="Arial" w:cs="Arial"/>
          <w:sz w:val="20"/>
          <w:szCs w:val="20"/>
          <w:lang w:eastAsia="nl-NL"/>
        </w:rPr>
      </w:pPr>
      <w:r w:rsidRPr="00F308F5">
        <w:rPr>
          <w:rFonts w:ascii="Arial" w:eastAsia="Times New Roman" w:hAnsi="Arial" w:cs="Arial"/>
          <w:sz w:val="20"/>
          <w:szCs w:val="20"/>
          <w:lang w:eastAsia="nl-NL"/>
        </w:rPr>
        <w:t>Inhoud:</w:t>
      </w:r>
    </w:p>
    <w:p w14:paraId="701EF217" w14:textId="61B9035C" w:rsidR="00920B86" w:rsidRPr="00F308F5" w:rsidRDefault="00920B86" w:rsidP="00920B86">
      <w:pPr>
        <w:spacing w:after="0" w:line="240" w:lineRule="auto"/>
        <w:rPr>
          <w:rFonts w:ascii="Arial" w:eastAsia="Times New Roman" w:hAnsi="Arial" w:cs="Arial"/>
          <w:sz w:val="20"/>
          <w:szCs w:val="20"/>
          <w:lang w:eastAsia="nl-NL"/>
        </w:rPr>
      </w:pPr>
      <w:r w:rsidRPr="00F308F5">
        <w:rPr>
          <w:rFonts w:ascii="Arial" w:eastAsia="Times New Roman" w:hAnsi="Arial" w:cs="Arial"/>
          <w:sz w:val="20"/>
          <w:szCs w:val="20"/>
          <w:lang w:eastAsia="nl-NL"/>
        </w:rPr>
        <w:t>Zoals inmiddels gebruikelijk, wordt de belastingwetgeving jaarlijks per 1 januari op de nodige fronten gewijzigd. Naar alle waarschijnlijkheid zal dit ook per 1 januari 202</w:t>
      </w:r>
      <w:r w:rsidR="00F308F5" w:rsidRPr="00F308F5">
        <w:rPr>
          <w:rFonts w:ascii="Arial" w:eastAsia="Times New Roman" w:hAnsi="Arial" w:cs="Arial"/>
          <w:sz w:val="20"/>
          <w:szCs w:val="20"/>
          <w:lang w:eastAsia="nl-NL"/>
        </w:rPr>
        <w:t>2</w:t>
      </w:r>
      <w:r w:rsidRPr="00F308F5">
        <w:rPr>
          <w:rFonts w:ascii="Arial" w:eastAsia="Times New Roman" w:hAnsi="Arial" w:cs="Arial"/>
          <w:sz w:val="20"/>
          <w:szCs w:val="20"/>
          <w:lang w:eastAsia="nl-NL"/>
        </w:rPr>
        <w:t xml:space="preserve"> het geval zijn. </w:t>
      </w:r>
    </w:p>
    <w:p w14:paraId="6E3A61CD" w14:textId="77777777" w:rsidR="00920B86" w:rsidRPr="00F308F5" w:rsidRDefault="00920B86" w:rsidP="00920B86">
      <w:pPr>
        <w:spacing w:after="0" w:line="240" w:lineRule="auto"/>
        <w:rPr>
          <w:rFonts w:ascii="Arial" w:eastAsia="Times New Roman" w:hAnsi="Arial" w:cs="Arial"/>
          <w:sz w:val="20"/>
          <w:szCs w:val="20"/>
          <w:lang w:eastAsia="nl-NL"/>
        </w:rPr>
      </w:pPr>
      <w:r w:rsidRPr="00F308F5">
        <w:rPr>
          <w:rFonts w:ascii="Arial" w:eastAsia="Times New Roman" w:hAnsi="Arial" w:cs="Arial"/>
          <w:sz w:val="20"/>
          <w:szCs w:val="20"/>
          <w:lang w:eastAsia="nl-NL"/>
        </w:rPr>
        <w:t>prof. E.J.W. Heithuis zal de belangrijkste wetswijzigingen de revue laten passeren.</w:t>
      </w:r>
    </w:p>
    <w:p w14:paraId="50C6E2A4" w14:textId="77777777" w:rsidR="00920B86" w:rsidRPr="00F308F5" w:rsidRDefault="00920B86" w:rsidP="00920B86">
      <w:pPr>
        <w:rPr>
          <w:rFonts w:ascii="Arial" w:eastAsia="Times New Roman" w:hAnsi="Arial" w:cs="Arial"/>
          <w:sz w:val="20"/>
          <w:szCs w:val="20"/>
          <w:lang w:eastAsia="nl-NL"/>
        </w:rPr>
      </w:pPr>
    </w:p>
    <w:p w14:paraId="78F1A071" w14:textId="77777777" w:rsidR="00920B86" w:rsidRPr="00F308F5" w:rsidRDefault="00920B86" w:rsidP="00920B86">
      <w:pPr>
        <w:rPr>
          <w:rFonts w:ascii="Arial" w:eastAsia="Times New Roman" w:hAnsi="Arial" w:cs="Arial"/>
          <w:sz w:val="20"/>
          <w:szCs w:val="20"/>
          <w:lang w:eastAsia="nl-NL"/>
        </w:rPr>
      </w:pPr>
      <w:r w:rsidRPr="00F308F5">
        <w:rPr>
          <w:rFonts w:ascii="Arial" w:eastAsia="Times New Roman" w:hAnsi="Arial" w:cs="Arial"/>
          <w:sz w:val="20"/>
          <w:szCs w:val="20"/>
          <w:lang w:eastAsia="nl-NL"/>
        </w:rPr>
        <w:t>PE-punten:</w:t>
      </w:r>
    </w:p>
    <w:p w14:paraId="68A4FA59" w14:textId="77777777" w:rsidR="00920B86" w:rsidRPr="00F308F5" w:rsidRDefault="00920B86" w:rsidP="00920B86">
      <w:pPr>
        <w:spacing w:after="0"/>
        <w:rPr>
          <w:rFonts w:ascii="Arial" w:hAnsi="Arial" w:cs="Arial"/>
          <w:sz w:val="20"/>
          <w:szCs w:val="20"/>
        </w:rPr>
      </w:pPr>
      <w:proofErr w:type="gramStart"/>
      <w:r w:rsidRPr="00F308F5">
        <w:rPr>
          <w:rFonts w:ascii="Arial" w:hAnsi="Arial" w:cs="Arial"/>
          <w:sz w:val="20"/>
          <w:szCs w:val="20"/>
        </w:rPr>
        <w:t>NOAB: ..</w:t>
      </w:r>
      <w:proofErr w:type="gramEnd"/>
    </w:p>
    <w:p w14:paraId="1C25065F" w14:textId="77777777" w:rsidR="00920B86" w:rsidRPr="00F308F5" w:rsidRDefault="00920B86" w:rsidP="00920B86">
      <w:pPr>
        <w:spacing w:after="0"/>
        <w:rPr>
          <w:rFonts w:ascii="Arial" w:hAnsi="Arial" w:cs="Arial"/>
          <w:sz w:val="20"/>
          <w:szCs w:val="20"/>
        </w:rPr>
      </w:pPr>
      <w:r w:rsidRPr="00F308F5">
        <w:rPr>
          <w:rFonts w:ascii="Arial" w:hAnsi="Arial" w:cs="Arial"/>
          <w:sz w:val="20"/>
          <w:szCs w:val="20"/>
        </w:rPr>
        <w:t>RB: … fiscaal</w:t>
      </w:r>
    </w:p>
    <w:p w14:paraId="53721C6A" w14:textId="77777777" w:rsidR="00920B86" w:rsidRPr="00F308F5" w:rsidRDefault="00920B86" w:rsidP="00920B86">
      <w:pPr>
        <w:spacing w:after="0"/>
        <w:rPr>
          <w:rFonts w:ascii="Arial" w:hAnsi="Arial" w:cs="Arial"/>
          <w:sz w:val="20"/>
          <w:szCs w:val="20"/>
        </w:rPr>
      </w:pPr>
      <w:proofErr w:type="gramStart"/>
      <w:r w:rsidRPr="00F308F5">
        <w:rPr>
          <w:rFonts w:ascii="Arial" w:hAnsi="Arial" w:cs="Arial"/>
          <w:sz w:val="20"/>
          <w:szCs w:val="20"/>
        </w:rPr>
        <w:t>NIRPA: ..</w:t>
      </w:r>
      <w:proofErr w:type="gramEnd"/>
    </w:p>
    <w:p w14:paraId="5BB8E74C" w14:textId="77777777" w:rsidR="00920B86" w:rsidRPr="00F308F5" w:rsidRDefault="00920B86" w:rsidP="00920B86">
      <w:pPr>
        <w:rPr>
          <w:rFonts w:ascii="Arial" w:eastAsia="Times New Roman" w:hAnsi="Arial" w:cs="Arial"/>
          <w:sz w:val="20"/>
          <w:szCs w:val="20"/>
          <w:lang w:eastAsia="nl-NL"/>
        </w:rPr>
      </w:pPr>
    </w:p>
    <w:p w14:paraId="5F8E31D0" w14:textId="77777777" w:rsidR="00920B86" w:rsidRPr="00F308F5" w:rsidRDefault="00920B86" w:rsidP="00920B86">
      <w:pPr>
        <w:rPr>
          <w:rFonts w:ascii="Arial" w:eastAsia="Times New Roman" w:hAnsi="Arial" w:cs="Arial"/>
          <w:sz w:val="20"/>
          <w:szCs w:val="20"/>
          <w:lang w:eastAsia="nl-NL"/>
        </w:rPr>
      </w:pPr>
      <w:proofErr w:type="spellStart"/>
      <w:r w:rsidRPr="00F308F5">
        <w:rPr>
          <w:rFonts w:ascii="Arial" w:eastAsia="Times New Roman" w:hAnsi="Arial" w:cs="Arial"/>
          <w:sz w:val="20"/>
          <w:szCs w:val="20"/>
          <w:lang w:eastAsia="nl-NL"/>
        </w:rPr>
        <w:t>PE-uren</w:t>
      </w:r>
      <w:proofErr w:type="spellEnd"/>
      <w:r w:rsidRPr="00F308F5">
        <w:rPr>
          <w:rFonts w:ascii="Arial" w:eastAsia="Times New Roman" w:hAnsi="Arial" w:cs="Arial"/>
          <w:sz w:val="20"/>
          <w:szCs w:val="20"/>
          <w:lang w:eastAsia="nl-NL"/>
        </w:rPr>
        <w:t>:</w:t>
      </w:r>
    </w:p>
    <w:p w14:paraId="6D19E548" w14:textId="3F97DFFC" w:rsidR="00920B86" w:rsidRPr="00F308F5" w:rsidRDefault="00920B86" w:rsidP="00920B86">
      <w:pPr>
        <w:rPr>
          <w:rFonts w:ascii="Arial" w:eastAsia="Times New Roman" w:hAnsi="Arial" w:cs="Arial"/>
          <w:sz w:val="20"/>
          <w:szCs w:val="20"/>
          <w:lang w:eastAsia="nl-NL"/>
        </w:rPr>
      </w:pPr>
      <w:r w:rsidRPr="00F308F5">
        <w:rPr>
          <w:rFonts w:ascii="Arial" w:eastAsia="Times New Roman" w:hAnsi="Arial" w:cs="Arial"/>
          <w:sz w:val="20"/>
          <w:szCs w:val="20"/>
          <w:lang w:eastAsia="nl-NL"/>
        </w:rPr>
        <w:t xml:space="preserve">NBA: </w:t>
      </w:r>
      <w:r w:rsidR="00494C3C">
        <w:rPr>
          <w:rFonts w:ascii="Arial" w:eastAsia="Times New Roman" w:hAnsi="Arial" w:cs="Arial"/>
          <w:sz w:val="20"/>
          <w:szCs w:val="20"/>
          <w:lang w:eastAsia="nl-NL"/>
        </w:rPr>
        <w:t>eigen verantwoordelijkheid</w:t>
      </w:r>
    </w:p>
    <w:p w14:paraId="157DEA81" w14:textId="77777777" w:rsidR="00920B86" w:rsidRPr="00F308F5" w:rsidRDefault="00920B86" w:rsidP="00920B86">
      <w:pPr>
        <w:rPr>
          <w:rFonts w:ascii="Arial" w:eastAsia="Times New Roman" w:hAnsi="Arial" w:cs="Arial"/>
          <w:sz w:val="20"/>
          <w:szCs w:val="20"/>
          <w:lang w:eastAsia="nl-NL"/>
        </w:rPr>
      </w:pPr>
      <w:r w:rsidRPr="00F308F5">
        <w:rPr>
          <w:rFonts w:ascii="Arial" w:eastAsia="Times New Roman" w:hAnsi="Arial" w:cs="Arial"/>
          <w:sz w:val="20"/>
          <w:szCs w:val="20"/>
          <w:lang w:eastAsia="nl-NL"/>
        </w:rPr>
        <w:t xml:space="preserve">CV: </w:t>
      </w:r>
    </w:p>
    <w:p w14:paraId="72CEFEEF" w14:textId="77777777" w:rsidR="00F308F5" w:rsidRPr="00841762" w:rsidRDefault="00F308F5" w:rsidP="00F308F5">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14:paraId="1A9A0758" w14:textId="3003FA16" w:rsidR="004D6642" w:rsidRPr="001F2F27" w:rsidRDefault="00F308F5" w:rsidP="00F308F5">
      <w:pPr>
        <w:rPr>
          <w:rFonts w:ascii="Arial" w:hAnsi="Arial" w:cs="Arial"/>
          <w:color w:val="FF0000"/>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sectPr w:rsidR="004D6642" w:rsidRPr="001F2F27"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7AE2B52"/>
    <w:multiLevelType w:val="hybridMultilevel"/>
    <w:tmpl w:val="610807C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5"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7"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8"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870B0"/>
    <w:multiLevelType w:val="hybridMultilevel"/>
    <w:tmpl w:val="D128A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8"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97703"/>
    <w:multiLevelType w:val="hybridMultilevel"/>
    <w:tmpl w:val="AFD617E4"/>
    <w:lvl w:ilvl="0" w:tplc="EB163AD6">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6"/>
  </w:num>
  <w:num w:numId="4">
    <w:abstractNumId w:val="25"/>
  </w:num>
  <w:num w:numId="5">
    <w:abstractNumId w:val="10"/>
  </w:num>
  <w:num w:numId="6">
    <w:abstractNumId w:val="15"/>
  </w:num>
  <w:num w:numId="7">
    <w:abstractNumId w:val="6"/>
  </w:num>
  <w:num w:numId="8">
    <w:abstractNumId w:val="17"/>
  </w:num>
  <w:num w:numId="9">
    <w:abstractNumId w:val="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9"/>
  </w:num>
  <w:num w:numId="15">
    <w:abstractNumId w:val="2"/>
  </w:num>
  <w:num w:numId="16">
    <w:abstractNumId w:val="13"/>
  </w:num>
  <w:num w:numId="17">
    <w:abstractNumId w:val="9"/>
  </w:num>
  <w:num w:numId="18">
    <w:abstractNumId w:val="0"/>
  </w:num>
  <w:num w:numId="19">
    <w:abstractNumId w:val="7"/>
  </w:num>
  <w:num w:numId="20">
    <w:abstractNumId w:val="11"/>
  </w:num>
  <w:num w:numId="21">
    <w:abstractNumId w:val="26"/>
  </w:num>
  <w:num w:numId="22">
    <w:abstractNumId w:val="18"/>
  </w:num>
  <w:num w:numId="23">
    <w:abstractNumId w:val="8"/>
  </w:num>
  <w:num w:numId="24">
    <w:abstractNumId w:val="22"/>
  </w:num>
  <w:num w:numId="25">
    <w:abstractNumId w:val="21"/>
  </w:num>
  <w:num w:numId="26">
    <w:abstractNumId w:val="27"/>
  </w:num>
  <w:num w:numId="27">
    <w:abstractNumId w:val="12"/>
  </w:num>
  <w:num w:numId="28">
    <w:abstractNumId w:val="24"/>
  </w:num>
  <w:num w:numId="29">
    <w:abstractNumId w:val="3"/>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6"/>
    <w:rsid w:val="00021FE1"/>
    <w:rsid w:val="00060006"/>
    <w:rsid w:val="00084FA1"/>
    <w:rsid w:val="000A6271"/>
    <w:rsid w:val="000B5BB4"/>
    <w:rsid w:val="000C77E7"/>
    <w:rsid w:val="000D06C5"/>
    <w:rsid w:val="000F6EAD"/>
    <w:rsid w:val="0010195A"/>
    <w:rsid w:val="00105BEA"/>
    <w:rsid w:val="00131D43"/>
    <w:rsid w:val="00135451"/>
    <w:rsid w:val="001940CB"/>
    <w:rsid w:val="00197C56"/>
    <w:rsid w:val="001F2F27"/>
    <w:rsid w:val="002150AF"/>
    <w:rsid w:val="00225E0E"/>
    <w:rsid w:val="0022730C"/>
    <w:rsid w:val="00231775"/>
    <w:rsid w:val="00236A38"/>
    <w:rsid w:val="00244450"/>
    <w:rsid w:val="00254E4A"/>
    <w:rsid w:val="00263168"/>
    <w:rsid w:val="0026683F"/>
    <w:rsid w:val="00292847"/>
    <w:rsid w:val="002B0918"/>
    <w:rsid w:val="002C383F"/>
    <w:rsid w:val="002D428C"/>
    <w:rsid w:val="002D65C3"/>
    <w:rsid w:val="002F26C4"/>
    <w:rsid w:val="003463E6"/>
    <w:rsid w:val="00352572"/>
    <w:rsid w:val="0037724B"/>
    <w:rsid w:val="0038381D"/>
    <w:rsid w:val="0039178A"/>
    <w:rsid w:val="00400556"/>
    <w:rsid w:val="004638E1"/>
    <w:rsid w:val="00473C24"/>
    <w:rsid w:val="00481C49"/>
    <w:rsid w:val="00482922"/>
    <w:rsid w:val="00486D44"/>
    <w:rsid w:val="004870EF"/>
    <w:rsid w:val="00494C3C"/>
    <w:rsid w:val="004A673C"/>
    <w:rsid w:val="004D6642"/>
    <w:rsid w:val="004F4991"/>
    <w:rsid w:val="00507E3B"/>
    <w:rsid w:val="005166F6"/>
    <w:rsid w:val="00522683"/>
    <w:rsid w:val="00531487"/>
    <w:rsid w:val="00542D4B"/>
    <w:rsid w:val="00545CC0"/>
    <w:rsid w:val="00570520"/>
    <w:rsid w:val="0058070D"/>
    <w:rsid w:val="00596673"/>
    <w:rsid w:val="005C010D"/>
    <w:rsid w:val="005C23DF"/>
    <w:rsid w:val="005D3142"/>
    <w:rsid w:val="005D6155"/>
    <w:rsid w:val="005F68D6"/>
    <w:rsid w:val="0063238F"/>
    <w:rsid w:val="00670803"/>
    <w:rsid w:val="00673628"/>
    <w:rsid w:val="00682964"/>
    <w:rsid w:val="00684043"/>
    <w:rsid w:val="006B4A9B"/>
    <w:rsid w:val="006C206E"/>
    <w:rsid w:val="006D25B1"/>
    <w:rsid w:val="006F7B31"/>
    <w:rsid w:val="00712CC6"/>
    <w:rsid w:val="00745C72"/>
    <w:rsid w:val="00751798"/>
    <w:rsid w:val="007670E9"/>
    <w:rsid w:val="00777AA7"/>
    <w:rsid w:val="007877FB"/>
    <w:rsid w:val="007A53B5"/>
    <w:rsid w:val="007B78F3"/>
    <w:rsid w:val="007F449B"/>
    <w:rsid w:val="007F4B8B"/>
    <w:rsid w:val="00805A87"/>
    <w:rsid w:val="008067D6"/>
    <w:rsid w:val="008105A2"/>
    <w:rsid w:val="00816E1F"/>
    <w:rsid w:val="00820AD6"/>
    <w:rsid w:val="00841762"/>
    <w:rsid w:val="00861C34"/>
    <w:rsid w:val="0087172B"/>
    <w:rsid w:val="00872431"/>
    <w:rsid w:val="0087396A"/>
    <w:rsid w:val="0087526A"/>
    <w:rsid w:val="00881ED6"/>
    <w:rsid w:val="008A50D1"/>
    <w:rsid w:val="008B25A9"/>
    <w:rsid w:val="008B3029"/>
    <w:rsid w:val="008E3C69"/>
    <w:rsid w:val="008F70A3"/>
    <w:rsid w:val="009051F1"/>
    <w:rsid w:val="00920B86"/>
    <w:rsid w:val="00934347"/>
    <w:rsid w:val="009454AE"/>
    <w:rsid w:val="009512A2"/>
    <w:rsid w:val="00967DB0"/>
    <w:rsid w:val="00973606"/>
    <w:rsid w:val="009B48B5"/>
    <w:rsid w:val="009B70D1"/>
    <w:rsid w:val="00A0437B"/>
    <w:rsid w:val="00A649F3"/>
    <w:rsid w:val="00A70ECE"/>
    <w:rsid w:val="00A935EA"/>
    <w:rsid w:val="00AA798B"/>
    <w:rsid w:val="00AB3712"/>
    <w:rsid w:val="00AC1442"/>
    <w:rsid w:val="00B006D7"/>
    <w:rsid w:val="00B01AFB"/>
    <w:rsid w:val="00B23736"/>
    <w:rsid w:val="00B4563D"/>
    <w:rsid w:val="00B46897"/>
    <w:rsid w:val="00BB7F3E"/>
    <w:rsid w:val="00BC4F46"/>
    <w:rsid w:val="00BE14A7"/>
    <w:rsid w:val="00BE3DA7"/>
    <w:rsid w:val="00C72F3D"/>
    <w:rsid w:val="00CA6AC1"/>
    <w:rsid w:val="00CB3F7E"/>
    <w:rsid w:val="00CC5922"/>
    <w:rsid w:val="00CF37CC"/>
    <w:rsid w:val="00CF5B4F"/>
    <w:rsid w:val="00D16EC5"/>
    <w:rsid w:val="00D35262"/>
    <w:rsid w:val="00D36986"/>
    <w:rsid w:val="00D57AB8"/>
    <w:rsid w:val="00D8115E"/>
    <w:rsid w:val="00D85F17"/>
    <w:rsid w:val="00D90DA1"/>
    <w:rsid w:val="00DA67AA"/>
    <w:rsid w:val="00DA6D32"/>
    <w:rsid w:val="00DA794A"/>
    <w:rsid w:val="00DB1750"/>
    <w:rsid w:val="00DC579E"/>
    <w:rsid w:val="00DE3C68"/>
    <w:rsid w:val="00DF2C8C"/>
    <w:rsid w:val="00DF4DE1"/>
    <w:rsid w:val="00DF7A4B"/>
    <w:rsid w:val="00E05E86"/>
    <w:rsid w:val="00E101F9"/>
    <w:rsid w:val="00E12C66"/>
    <w:rsid w:val="00EB122B"/>
    <w:rsid w:val="00EB7730"/>
    <w:rsid w:val="00EC7F28"/>
    <w:rsid w:val="00ED2611"/>
    <w:rsid w:val="00EF0D4B"/>
    <w:rsid w:val="00F048F6"/>
    <w:rsid w:val="00F308F5"/>
    <w:rsid w:val="00F33E64"/>
    <w:rsid w:val="00F4106B"/>
    <w:rsid w:val="00F41F73"/>
    <w:rsid w:val="00F61A36"/>
    <w:rsid w:val="00F919FC"/>
    <w:rsid w:val="00FA1454"/>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5A8F"/>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 w:type="paragraph" w:styleId="Geenafstand">
    <w:name w:val="No Spacing"/>
    <w:basedOn w:val="Standaard"/>
    <w:uiPriority w:val="1"/>
    <w:qFormat/>
    <w:rsid w:val="0087526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16861367">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894245681">
      <w:bodyDiv w:val="1"/>
      <w:marLeft w:val="0"/>
      <w:marRight w:val="0"/>
      <w:marTop w:val="0"/>
      <w:marBottom w:val="0"/>
      <w:divBdr>
        <w:top w:val="none" w:sz="0" w:space="0" w:color="auto"/>
        <w:left w:val="none" w:sz="0" w:space="0" w:color="auto"/>
        <w:bottom w:val="none" w:sz="0" w:space="0" w:color="auto"/>
        <w:right w:val="none" w:sz="0" w:space="0" w:color="auto"/>
      </w:divBdr>
      <w:divsChild>
        <w:div w:id="1168637983">
          <w:marLeft w:val="0"/>
          <w:marRight w:val="0"/>
          <w:marTop w:val="0"/>
          <w:marBottom w:val="0"/>
          <w:divBdr>
            <w:top w:val="none" w:sz="0" w:space="0" w:color="auto"/>
            <w:left w:val="none" w:sz="0" w:space="0" w:color="auto"/>
            <w:bottom w:val="none" w:sz="0" w:space="0" w:color="auto"/>
            <w:right w:val="none" w:sz="0" w:space="0" w:color="auto"/>
          </w:divBdr>
          <w:divsChild>
            <w:div w:id="20267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053038814">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157040885">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478499411">
      <w:bodyDiv w:val="1"/>
      <w:marLeft w:val="0"/>
      <w:marRight w:val="0"/>
      <w:marTop w:val="0"/>
      <w:marBottom w:val="0"/>
      <w:divBdr>
        <w:top w:val="none" w:sz="0" w:space="0" w:color="auto"/>
        <w:left w:val="none" w:sz="0" w:space="0" w:color="auto"/>
        <w:bottom w:val="none" w:sz="0" w:space="0" w:color="auto"/>
        <w:right w:val="none" w:sz="0" w:space="0" w:color="auto"/>
      </w:divBdr>
    </w:div>
    <w:div w:id="1491172018">
      <w:bodyDiv w:val="1"/>
      <w:marLeft w:val="0"/>
      <w:marRight w:val="0"/>
      <w:marTop w:val="0"/>
      <w:marBottom w:val="0"/>
      <w:divBdr>
        <w:top w:val="none" w:sz="0" w:space="0" w:color="auto"/>
        <w:left w:val="none" w:sz="0" w:space="0" w:color="auto"/>
        <w:bottom w:val="none" w:sz="0" w:space="0" w:color="auto"/>
        <w:right w:val="none" w:sz="0" w:space="0" w:color="auto"/>
      </w:divBdr>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B47BB-5F49-49ED-BDA1-91D5E03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1698</Words>
  <Characters>9341</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cp:lastModifiedBy>
  <cp:revision>2</cp:revision>
  <cp:lastPrinted>2021-06-01T19:47:00Z</cp:lastPrinted>
  <dcterms:created xsi:type="dcterms:W3CDTF">2021-06-02T17:10:00Z</dcterms:created>
  <dcterms:modified xsi:type="dcterms:W3CDTF">2021-06-02T17:10:00Z</dcterms:modified>
</cp:coreProperties>
</file>